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0BF" w:rsidRPr="00B672B9" w:rsidRDefault="00E270BF" w:rsidP="00E270BF">
      <w:pPr>
        <w:pStyle w:val="c9"/>
        <w:shd w:val="clear" w:color="auto" w:fill="FFFFFF"/>
        <w:spacing w:before="0" w:beforeAutospacing="0" w:after="0" w:afterAutospacing="0"/>
        <w:ind w:hanging="142"/>
        <w:rPr>
          <w:rStyle w:val="c8"/>
          <w:b/>
          <w:color w:val="000000"/>
          <w:sz w:val="28"/>
          <w:szCs w:val="28"/>
        </w:rPr>
      </w:pPr>
      <w:r w:rsidRPr="00B672B9">
        <w:rPr>
          <w:rStyle w:val="c8"/>
          <w:b/>
          <w:color w:val="000000"/>
          <w:sz w:val="28"/>
          <w:szCs w:val="28"/>
        </w:rPr>
        <w:t>Специальность «Дирижирование (академический хор)»</w:t>
      </w:r>
    </w:p>
    <w:p w:rsidR="00E270BF" w:rsidRPr="00B672B9" w:rsidRDefault="00E270BF" w:rsidP="00E270BF">
      <w:pPr>
        <w:pStyle w:val="c9"/>
        <w:shd w:val="clear" w:color="auto" w:fill="FFFFFF"/>
        <w:spacing w:before="0" w:beforeAutospacing="0" w:after="0" w:afterAutospacing="0"/>
        <w:ind w:hanging="142"/>
        <w:jc w:val="center"/>
        <w:rPr>
          <w:rStyle w:val="c8"/>
          <w:b/>
          <w:color w:val="000000"/>
          <w:sz w:val="28"/>
          <w:szCs w:val="28"/>
        </w:rPr>
      </w:pPr>
      <w:r w:rsidRPr="00B672B9">
        <w:rPr>
          <w:rStyle w:val="c8"/>
          <w:b/>
          <w:color w:val="000000"/>
          <w:sz w:val="28"/>
          <w:szCs w:val="28"/>
        </w:rPr>
        <w:t>Курс 2</w:t>
      </w:r>
    </w:p>
    <w:p w:rsidR="00E270BF" w:rsidRPr="00B672B9" w:rsidRDefault="00E270BF" w:rsidP="00E270BF">
      <w:pPr>
        <w:pStyle w:val="c9"/>
        <w:shd w:val="clear" w:color="auto" w:fill="FFFFFF"/>
        <w:spacing w:before="0" w:beforeAutospacing="0" w:after="0" w:afterAutospacing="0"/>
        <w:ind w:hanging="142"/>
        <w:rPr>
          <w:rStyle w:val="c8"/>
          <w:color w:val="000000"/>
          <w:sz w:val="28"/>
          <w:szCs w:val="28"/>
          <w:u w:val="single"/>
        </w:rPr>
      </w:pPr>
      <w:r w:rsidRPr="00B672B9">
        <w:rPr>
          <w:rStyle w:val="c8"/>
          <w:b/>
          <w:color w:val="000000"/>
          <w:sz w:val="28"/>
          <w:szCs w:val="28"/>
        </w:rPr>
        <w:t xml:space="preserve">Предмет: </w:t>
      </w:r>
      <w:r w:rsidRPr="00B672B9">
        <w:rPr>
          <w:rStyle w:val="c8"/>
          <w:color w:val="000000"/>
          <w:sz w:val="28"/>
          <w:szCs w:val="28"/>
          <w:u w:val="single"/>
        </w:rPr>
        <w:t xml:space="preserve">«Ознакомительная практика </w:t>
      </w:r>
      <w:r w:rsidR="00F7408B">
        <w:rPr>
          <w:rStyle w:val="c8"/>
          <w:color w:val="000000"/>
          <w:sz w:val="28"/>
          <w:szCs w:val="28"/>
          <w:u w:val="single"/>
        </w:rPr>
        <w:t xml:space="preserve">«Методика преподавания вокально </w:t>
      </w:r>
      <w:r w:rsidRPr="00B672B9">
        <w:rPr>
          <w:rStyle w:val="c8"/>
          <w:color w:val="000000"/>
          <w:sz w:val="28"/>
          <w:szCs w:val="28"/>
          <w:u w:val="single"/>
        </w:rPr>
        <w:t>хоровых дисциплин»</w:t>
      </w:r>
    </w:p>
    <w:p w:rsidR="00E270BF" w:rsidRPr="00B672B9" w:rsidRDefault="00E270BF" w:rsidP="00E270BF">
      <w:pPr>
        <w:pStyle w:val="c9"/>
        <w:shd w:val="clear" w:color="auto" w:fill="FFFFFF"/>
        <w:spacing w:before="0" w:beforeAutospacing="0" w:after="0" w:afterAutospacing="0"/>
        <w:ind w:hanging="142"/>
        <w:rPr>
          <w:rStyle w:val="c8"/>
          <w:color w:val="000000"/>
          <w:sz w:val="28"/>
          <w:szCs w:val="28"/>
          <w:u w:val="single"/>
        </w:rPr>
      </w:pPr>
      <w:r w:rsidRPr="00B672B9">
        <w:rPr>
          <w:rStyle w:val="c8"/>
          <w:b/>
          <w:color w:val="000000"/>
          <w:sz w:val="28"/>
          <w:szCs w:val="28"/>
        </w:rPr>
        <w:t xml:space="preserve">Дата: </w:t>
      </w:r>
      <w:r w:rsidRPr="00B672B9">
        <w:rPr>
          <w:rStyle w:val="c8"/>
          <w:color w:val="000000"/>
          <w:sz w:val="28"/>
          <w:szCs w:val="28"/>
          <w:u w:val="single"/>
        </w:rPr>
        <w:t>10.05.2024</w:t>
      </w:r>
    </w:p>
    <w:p w:rsidR="00E270BF" w:rsidRPr="00B672B9" w:rsidRDefault="00E270BF" w:rsidP="00E270BF">
      <w:pPr>
        <w:pStyle w:val="c9"/>
        <w:shd w:val="clear" w:color="auto" w:fill="FFFFFF"/>
        <w:spacing w:before="0" w:beforeAutospacing="0" w:after="0" w:afterAutospacing="0"/>
        <w:ind w:left="-142"/>
        <w:rPr>
          <w:rStyle w:val="c8"/>
          <w:color w:val="000000"/>
          <w:sz w:val="28"/>
          <w:szCs w:val="28"/>
          <w:u w:val="single"/>
        </w:rPr>
      </w:pPr>
      <w:r w:rsidRPr="00B672B9">
        <w:rPr>
          <w:rStyle w:val="c8"/>
          <w:b/>
          <w:color w:val="000000"/>
          <w:sz w:val="28"/>
          <w:szCs w:val="28"/>
        </w:rPr>
        <w:t xml:space="preserve">Тема урока: </w:t>
      </w:r>
      <w:r w:rsidRPr="00B672B9">
        <w:rPr>
          <w:rStyle w:val="c8"/>
          <w:color w:val="000000"/>
          <w:sz w:val="28"/>
          <w:szCs w:val="28"/>
          <w:u w:val="single"/>
        </w:rPr>
        <w:t>Посещение урока по постановке голоса с последующим его анализом (видеозапись)</w:t>
      </w:r>
    </w:p>
    <w:p w:rsidR="00E270BF" w:rsidRPr="00B672B9" w:rsidRDefault="00E270BF" w:rsidP="00E270BF">
      <w:pPr>
        <w:pStyle w:val="c9"/>
        <w:shd w:val="clear" w:color="auto" w:fill="FFFFFF"/>
        <w:spacing w:before="0" w:beforeAutospacing="0" w:after="0" w:afterAutospacing="0"/>
        <w:ind w:left="-142"/>
        <w:rPr>
          <w:rStyle w:val="c8"/>
          <w:color w:val="000000"/>
          <w:sz w:val="28"/>
          <w:szCs w:val="28"/>
          <w:u w:val="single"/>
        </w:rPr>
      </w:pPr>
      <w:r w:rsidRPr="00B672B9">
        <w:rPr>
          <w:rStyle w:val="c8"/>
          <w:b/>
          <w:color w:val="000000"/>
          <w:sz w:val="28"/>
          <w:szCs w:val="28"/>
        </w:rPr>
        <w:t>Домашнее задание:</w:t>
      </w:r>
      <w:r w:rsidRPr="00B672B9">
        <w:rPr>
          <w:rStyle w:val="c8"/>
          <w:color w:val="000000"/>
          <w:sz w:val="28"/>
          <w:szCs w:val="28"/>
          <w:u w:val="single"/>
        </w:rPr>
        <w:t xml:space="preserve"> </w:t>
      </w:r>
    </w:p>
    <w:p w:rsidR="00E270BF" w:rsidRPr="00B672B9" w:rsidRDefault="00E270BF" w:rsidP="00E270BF">
      <w:pPr>
        <w:pStyle w:val="c9"/>
        <w:numPr>
          <w:ilvl w:val="0"/>
          <w:numId w:val="1"/>
        </w:numPr>
        <w:shd w:val="clear" w:color="auto" w:fill="FFFFFF"/>
        <w:spacing w:before="0" w:beforeAutospacing="0" w:after="0" w:afterAutospacing="0"/>
        <w:rPr>
          <w:rStyle w:val="c8"/>
          <w:color w:val="000000"/>
          <w:sz w:val="28"/>
          <w:szCs w:val="28"/>
        </w:rPr>
      </w:pPr>
      <w:r w:rsidRPr="00B672B9">
        <w:rPr>
          <w:rStyle w:val="c8"/>
          <w:color w:val="000000"/>
          <w:sz w:val="28"/>
          <w:szCs w:val="28"/>
        </w:rPr>
        <w:t>Подготовить письменные ответы на вопросы:</w:t>
      </w:r>
    </w:p>
    <w:p w:rsidR="00E270BF" w:rsidRPr="00B672B9" w:rsidRDefault="004F2518" w:rsidP="00E270BF">
      <w:pPr>
        <w:pStyle w:val="c9"/>
        <w:shd w:val="clear" w:color="auto" w:fill="FFFFFF"/>
        <w:spacing w:before="0" w:beforeAutospacing="0" w:after="0" w:afterAutospacing="0"/>
        <w:ind w:left="-142"/>
        <w:rPr>
          <w:rStyle w:val="c8"/>
          <w:color w:val="000000"/>
          <w:sz w:val="28"/>
          <w:szCs w:val="28"/>
        </w:rPr>
      </w:pPr>
      <w:r>
        <w:rPr>
          <w:rStyle w:val="c8"/>
          <w:color w:val="000000"/>
          <w:sz w:val="28"/>
          <w:szCs w:val="28"/>
        </w:rPr>
        <w:t>-</w:t>
      </w:r>
      <w:bookmarkStart w:id="0" w:name="_GoBack"/>
      <w:bookmarkEnd w:id="0"/>
      <w:r w:rsidR="007F034A" w:rsidRPr="00B672B9">
        <w:rPr>
          <w:rStyle w:val="c8"/>
          <w:color w:val="000000"/>
          <w:sz w:val="28"/>
          <w:szCs w:val="28"/>
        </w:rPr>
        <w:t>описать один из этапов урока по постановке голоса.</w:t>
      </w:r>
    </w:p>
    <w:p w:rsidR="00E270BF" w:rsidRPr="00B672B9" w:rsidRDefault="00E270BF" w:rsidP="00E270BF">
      <w:pPr>
        <w:pStyle w:val="c9"/>
        <w:shd w:val="clear" w:color="auto" w:fill="FFFFFF"/>
        <w:spacing w:before="0" w:beforeAutospacing="0" w:after="0" w:afterAutospacing="0"/>
        <w:ind w:left="-142"/>
        <w:rPr>
          <w:b/>
          <w:sz w:val="28"/>
          <w:szCs w:val="28"/>
        </w:rPr>
      </w:pPr>
      <w:r w:rsidRPr="00B672B9">
        <w:rPr>
          <w:b/>
          <w:sz w:val="28"/>
          <w:szCs w:val="28"/>
        </w:rPr>
        <w:t>Структура урока по постановке голоса:</w:t>
      </w:r>
    </w:p>
    <w:p w:rsidR="00E270BF" w:rsidRPr="00B672B9" w:rsidRDefault="00E270BF" w:rsidP="00E270BF">
      <w:pPr>
        <w:pStyle w:val="c9"/>
        <w:shd w:val="clear" w:color="auto" w:fill="FFFFFF"/>
        <w:spacing w:before="0" w:beforeAutospacing="0" w:after="0" w:afterAutospacing="0"/>
        <w:ind w:left="-142"/>
        <w:rPr>
          <w:color w:val="000000"/>
          <w:sz w:val="28"/>
          <w:szCs w:val="28"/>
        </w:rPr>
      </w:pPr>
      <w:r w:rsidRPr="00B672B9">
        <w:rPr>
          <w:sz w:val="28"/>
          <w:szCs w:val="28"/>
        </w:rPr>
        <w:t>1.</w:t>
      </w:r>
      <w:r w:rsidR="00F211EB" w:rsidRPr="00B672B9">
        <w:rPr>
          <w:sz w:val="28"/>
          <w:szCs w:val="28"/>
        </w:rPr>
        <w:t xml:space="preserve"> </w:t>
      </w:r>
      <w:r w:rsidRPr="00B672B9">
        <w:rPr>
          <w:sz w:val="28"/>
          <w:szCs w:val="28"/>
          <w:u w:val="single"/>
        </w:rPr>
        <w:t xml:space="preserve">Приветствие, организационный момент </w:t>
      </w:r>
      <w:r w:rsidRPr="00B672B9">
        <w:rPr>
          <w:sz w:val="28"/>
          <w:szCs w:val="28"/>
        </w:rPr>
        <w:t xml:space="preserve">- </w:t>
      </w:r>
      <w:r w:rsidRPr="00B672B9">
        <w:rPr>
          <w:color w:val="000000"/>
          <w:sz w:val="28"/>
          <w:szCs w:val="28"/>
        </w:rPr>
        <w:t>Приветствие, сообщение темы, цели и задач урока.</w:t>
      </w:r>
    </w:p>
    <w:p w:rsidR="00E270BF" w:rsidRPr="00B672B9" w:rsidRDefault="00E270BF" w:rsidP="00E270BF">
      <w:pPr>
        <w:pStyle w:val="c9"/>
        <w:shd w:val="clear" w:color="auto" w:fill="FFFFFF"/>
        <w:spacing w:before="0" w:beforeAutospacing="0" w:after="0" w:afterAutospacing="0"/>
        <w:ind w:left="-142"/>
        <w:rPr>
          <w:rStyle w:val="c0"/>
          <w:color w:val="000000"/>
          <w:sz w:val="28"/>
          <w:szCs w:val="28"/>
        </w:rPr>
      </w:pPr>
      <w:r w:rsidRPr="00B672B9">
        <w:rPr>
          <w:sz w:val="28"/>
          <w:szCs w:val="28"/>
          <w:u w:val="single"/>
        </w:rPr>
        <w:t>2.</w:t>
      </w:r>
      <w:r w:rsidR="00F211EB" w:rsidRPr="00B672B9">
        <w:rPr>
          <w:sz w:val="28"/>
          <w:szCs w:val="28"/>
          <w:u w:val="single"/>
        </w:rPr>
        <w:t xml:space="preserve"> </w:t>
      </w:r>
      <w:r w:rsidRPr="00B672B9">
        <w:rPr>
          <w:sz w:val="28"/>
          <w:szCs w:val="28"/>
          <w:u w:val="single"/>
        </w:rPr>
        <w:t>Распевание</w:t>
      </w:r>
      <w:r w:rsidRPr="00B672B9">
        <w:rPr>
          <w:sz w:val="28"/>
          <w:szCs w:val="28"/>
        </w:rPr>
        <w:t xml:space="preserve"> (дыхательные, вокальные упражнения). </w:t>
      </w:r>
      <w:r w:rsidRPr="00B672B9">
        <w:rPr>
          <w:rStyle w:val="c0"/>
          <w:color w:val="000000"/>
          <w:sz w:val="28"/>
          <w:szCs w:val="28"/>
        </w:rPr>
        <w:t>Распевание – настройка голоса и слуха, вокальная гимнастика, которая позволяет настроить голосовой аппарат исполнителей и подготовить его к пению. Главная задача преподавателя – грамотно подобрать комплекс упражнений. Каждый руководитель обязан четко понимать цели, задачи, технику выполнения каждого упражнения, уметь грамотно объяснять все тонкости выполнения упражнений до исполнителя.</w:t>
      </w:r>
    </w:p>
    <w:p w:rsidR="00E270BF" w:rsidRPr="00B672B9" w:rsidRDefault="00E270BF" w:rsidP="00E270BF">
      <w:pPr>
        <w:pStyle w:val="c9"/>
        <w:shd w:val="clear" w:color="auto" w:fill="FFFFFF"/>
        <w:spacing w:before="0" w:beforeAutospacing="0" w:after="0" w:afterAutospacing="0"/>
        <w:ind w:left="-142"/>
        <w:rPr>
          <w:color w:val="181818"/>
          <w:sz w:val="28"/>
          <w:szCs w:val="28"/>
        </w:rPr>
      </w:pPr>
      <w:r w:rsidRPr="00B672B9">
        <w:rPr>
          <w:color w:val="181818"/>
          <w:sz w:val="28"/>
          <w:szCs w:val="28"/>
        </w:rPr>
        <w:t>Используются следующие методы: объяснительно-иллюстративный метод (голосовой показ, пояснения к практическому действию), практический метод (дыхательные, вокальные упражнения).</w:t>
      </w:r>
    </w:p>
    <w:p w:rsidR="00E270BF" w:rsidRPr="00B672B9" w:rsidRDefault="00E270BF" w:rsidP="00E270BF">
      <w:pPr>
        <w:pStyle w:val="c9"/>
        <w:shd w:val="clear" w:color="auto" w:fill="FFFFFF"/>
        <w:spacing w:before="0" w:beforeAutospacing="0" w:after="0" w:afterAutospacing="0"/>
        <w:ind w:left="-142"/>
        <w:rPr>
          <w:color w:val="000000"/>
          <w:sz w:val="28"/>
          <w:szCs w:val="28"/>
        </w:rPr>
      </w:pPr>
      <w:r w:rsidRPr="00B672B9">
        <w:rPr>
          <w:sz w:val="28"/>
          <w:szCs w:val="28"/>
        </w:rPr>
        <w:t>3.</w:t>
      </w:r>
      <w:r w:rsidR="00F211EB" w:rsidRPr="00B672B9">
        <w:rPr>
          <w:sz w:val="28"/>
          <w:szCs w:val="28"/>
        </w:rPr>
        <w:t xml:space="preserve"> </w:t>
      </w:r>
      <w:r w:rsidRPr="00B672B9">
        <w:rPr>
          <w:sz w:val="28"/>
          <w:szCs w:val="28"/>
          <w:u w:val="single"/>
        </w:rPr>
        <w:t>Работа над вокализом.</w:t>
      </w:r>
      <w:r w:rsidRPr="00B672B9">
        <w:rPr>
          <w:sz w:val="28"/>
          <w:szCs w:val="28"/>
        </w:rPr>
        <w:t xml:space="preserve"> Вокализы наряду с упражнениями составляют комплекс необходимых элементов, которые формируют профессиональное звучание голоса. С самых первых занятий нужно вводить на уроке форму – исполнение вокализов. Работа над вокализами поможет в решении следующих задач:</w:t>
      </w:r>
    </w:p>
    <w:p w:rsidR="00E270BF" w:rsidRPr="00B672B9" w:rsidRDefault="00E270BF" w:rsidP="00E270BF">
      <w:pPr>
        <w:spacing w:after="0"/>
        <w:jc w:val="both"/>
        <w:rPr>
          <w:rFonts w:ascii="Times New Roman" w:hAnsi="Times New Roman" w:cs="Times New Roman"/>
          <w:sz w:val="28"/>
          <w:szCs w:val="28"/>
        </w:rPr>
      </w:pPr>
      <w:r w:rsidRPr="00B672B9">
        <w:rPr>
          <w:rFonts w:ascii="Times New Roman" w:hAnsi="Times New Roman" w:cs="Times New Roman"/>
          <w:sz w:val="28"/>
          <w:szCs w:val="28"/>
        </w:rPr>
        <w:t>- приобретение и совершенствование вокальных навыков;</w:t>
      </w:r>
    </w:p>
    <w:p w:rsidR="00E270BF" w:rsidRPr="00B672B9" w:rsidRDefault="00E270BF" w:rsidP="00E270BF">
      <w:pPr>
        <w:spacing w:after="0"/>
        <w:jc w:val="both"/>
        <w:rPr>
          <w:rFonts w:ascii="Times New Roman" w:hAnsi="Times New Roman" w:cs="Times New Roman"/>
          <w:sz w:val="28"/>
          <w:szCs w:val="28"/>
        </w:rPr>
      </w:pPr>
      <w:r w:rsidRPr="00B672B9">
        <w:rPr>
          <w:rFonts w:ascii="Times New Roman" w:hAnsi="Times New Roman" w:cs="Times New Roman"/>
          <w:sz w:val="28"/>
          <w:szCs w:val="28"/>
        </w:rPr>
        <w:t>- выработка певческого дыхания;</w:t>
      </w:r>
    </w:p>
    <w:p w:rsidR="00E270BF" w:rsidRPr="00B672B9" w:rsidRDefault="00E270BF" w:rsidP="00E270BF">
      <w:pPr>
        <w:spacing w:after="0"/>
        <w:jc w:val="both"/>
        <w:rPr>
          <w:rFonts w:ascii="Times New Roman" w:hAnsi="Times New Roman" w:cs="Times New Roman"/>
          <w:sz w:val="28"/>
          <w:szCs w:val="28"/>
        </w:rPr>
      </w:pPr>
      <w:r w:rsidRPr="00B672B9">
        <w:rPr>
          <w:rFonts w:ascii="Times New Roman" w:hAnsi="Times New Roman" w:cs="Times New Roman"/>
          <w:sz w:val="28"/>
          <w:szCs w:val="28"/>
        </w:rPr>
        <w:t>- формирование кантилены</w:t>
      </w:r>
    </w:p>
    <w:p w:rsidR="00E270BF" w:rsidRPr="00B672B9" w:rsidRDefault="00E270BF" w:rsidP="00E270BF">
      <w:pPr>
        <w:spacing w:after="0"/>
        <w:jc w:val="both"/>
        <w:rPr>
          <w:rFonts w:ascii="Times New Roman" w:hAnsi="Times New Roman" w:cs="Times New Roman"/>
          <w:sz w:val="28"/>
          <w:szCs w:val="28"/>
        </w:rPr>
      </w:pPr>
      <w:r w:rsidRPr="00B672B9">
        <w:rPr>
          <w:rFonts w:ascii="Times New Roman" w:hAnsi="Times New Roman" w:cs="Times New Roman"/>
          <w:sz w:val="28"/>
          <w:szCs w:val="28"/>
        </w:rPr>
        <w:t>- сглаживание звучания регистров</w:t>
      </w:r>
    </w:p>
    <w:p w:rsidR="00E270BF" w:rsidRPr="00B672B9" w:rsidRDefault="00E270BF" w:rsidP="00E270BF">
      <w:pPr>
        <w:spacing w:after="0"/>
        <w:jc w:val="both"/>
        <w:rPr>
          <w:rFonts w:ascii="Times New Roman" w:hAnsi="Times New Roman" w:cs="Times New Roman"/>
          <w:sz w:val="28"/>
          <w:szCs w:val="28"/>
        </w:rPr>
      </w:pPr>
      <w:r w:rsidRPr="00B672B9">
        <w:rPr>
          <w:rFonts w:ascii="Times New Roman" w:hAnsi="Times New Roman" w:cs="Times New Roman"/>
          <w:sz w:val="28"/>
          <w:szCs w:val="28"/>
        </w:rPr>
        <w:t>- расширение диапазона, работа над тембровыми особенностями голоса;</w:t>
      </w:r>
    </w:p>
    <w:p w:rsidR="00E270BF" w:rsidRPr="00B672B9" w:rsidRDefault="00E270BF" w:rsidP="00E270BF">
      <w:pPr>
        <w:spacing w:after="0"/>
        <w:jc w:val="both"/>
        <w:rPr>
          <w:rFonts w:ascii="Times New Roman" w:hAnsi="Times New Roman" w:cs="Times New Roman"/>
          <w:sz w:val="28"/>
          <w:szCs w:val="28"/>
        </w:rPr>
      </w:pPr>
      <w:r w:rsidRPr="00B672B9">
        <w:rPr>
          <w:rFonts w:ascii="Times New Roman" w:hAnsi="Times New Roman" w:cs="Times New Roman"/>
          <w:sz w:val="28"/>
          <w:szCs w:val="28"/>
        </w:rPr>
        <w:t>- развитие гибкости и подвижности голоса</w:t>
      </w:r>
    </w:p>
    <w:p w:rsidR="00E270BF" w:rsidRPr="00B672B9" w:rsidRDefault="00E270BF" w:rsidP="00E270BF">
      <w:pPr>
        <w:spacing w:after="0"/>
        <w:jc w:val="both"/>
        <w:rPr>
          <w:rFonts w:ascii="Times New Roman" w:hAnsi="Times New Roman" w:cs="Times New Roman"/>
          <w:sz w:val="28"/>
          <w:szCs w:val="28"/>
        </w:rPr>
      </w:pPr>
      <w:r w:rsidRPr="00B672B9">
        <w:rPr>
          <w:rFonts w:ascii="Times New Roman" w:hAnsi="Times New Roman" w:cs="Times New Roman"/>
          <w:sz w:val="28"/>
          <w:szCs w:val="28"/>
        </w:rPr>
        <w:t>4.</w:t>
      </w:r>
      <w:r w:rsidR="00F211EB" w:rsidRPr="00B672B9">
        <w:rPr>
          <w:rFonts w:ascii="Times New Roman" w:hAnsi="Times New Roman" w:cs="Times New Roman"/>
          <w:sz w:val="28"/>
          <w:szCs w:val="28"/>
        </w:rPr>
        <w:t xml:space="preserve"> </w:t>
      </w:r>
      <w:r w:rsidRPr="00B672B9">
        <w:rPr>
          <w:rFonts w:ascii="Times New Roman" w:hAnsi="Times New Roman" w:cs="Times New Roman"/>
          <w:sz w:val="28"/>
          <w:szCs w:val="28"/>
          <w:u w:val="single"/>
        </w:rPr>
        <w:t>Работа над 1-2 произведениями.</w:t>
      </w:r>
      <w:r w:rsidRPr="00B672B9">
        <w:rPr>
          <w:rFonts w:ascii="Times New Roman" w:hAnsi="Times New Roman" w:cs="Times New Roman"/>
          <w:sz w:val="28"/>
          <w:szCs w:val="28"/>
        </w:rPr>
        <w:t xml:space="preserve"> Основные этапы работы над вокальным произведением:</w:t>
      </w:r>
    </w:p>
    <w:p w:rsidR="00E270BF" w:rsidRPr="00B672B9" w:rsidRDefault="00E270BF" w:rsidP="00E270BF">
      <w:pPr>
        <w:spacing w:after="0"/>
        <w:jc w:val="both"/>
        <w:rPr>
          <w:rFonts w:ascii="Times New Roman" w:hAnsi="Times New Roman" w:cs="Times New Roman"/>
          <w:sz w:val="28"/>
          <w:szCs w:val="28"/>
        </w:rPr>
      </w:pPr>
      <w:r w:rsidRPr="00B672B9">
        <w:rPr>
          <w:rFonts w:ascii="Times New Roman" w:hAnsi="Times New Roman" w:cs="Times New Roman"/>
          <w:sz w:val="28"/>
          <w:szCs w:val="28"/>
        </w:rPr>
        <w:t>-знакомство с произведением и его авторами (предварительно учащемуся необходимо дать домашнее задание самостоятельно узнать сведения об авторах произведения и его содержание);</w:t>
      </w:r>
    </w:p>
    <w:p w:rsidR="00E270BF" w:rsidRPr="00B672B9" w:rsidRDefault="00E270BF" w:rsidP="00E270BF">
      <w:pPr>
        <w:spacing w:after="0"/>
        <w:jc w:val="both"/>
        <w:rPr>
          <w:rFonts w:ascii="Times New Roman" w:hAnsi="Times New Roman" w:cs="Times New Roman"/>
          <w:sz w:val="28"/>
          <w:szCs w:val="28"/>
        </w:rPr>
      </w:pPr>
      <w:r w:rsidRPr="00B672B9">
        <w:rPr>
          <w:rFonts w:ascii="Times New Roman" w:hAnsi="Times New Roman" w:cs="Times New Roman"/>
          <w:sz w:val="28"/>
          <w:szCs w:val="28"/>
        </w:rPr>
        <w:t xml:space="preserve">- разбор и разучивание вокальной партии (прослушивание песни, анализ литературного текста, различные виды динамики, агогика, </w:t>
      </w:r>
      <w:proofErr w:type="spellStart"/>
      <w:r w:rsidRPr="00B672B9">
        <w:rPr>
          <w:rFonts w:ascii="Times New Roman" w:hAnsi="Times New Roman" w:cs="Times New Roman"/>
          <w:sz w:val="28"/>
          <w:szCs w:val="28"/>
        </w:rPr>
        <w:t>сольфеджирование</w:t>
      </w:r>
      <w:proofErr w:type="spellEnd"/>
      <w:r w:rsidRPr="00B672B9">
        <w:rPr>
          <w:rFonts w:ascii="Times New Roman" w:hAnsi="Times New Roman" w:cs="Times New Roman"/>
          <w:sz w:val="28"/>
          <w:szCs w:val="28"/>
        </w:rPr>
        <w:t>, пение со словами);</w:t>
      </w:r>
    </w:p>
    <w:p w:rsidR="00E270BF" w:rsidRPr="00B672B9" w:rsidRDefault="00E270BF" w:rsidP="00E270BF">
      <w:pPr>
        <w:spacing w:after="0"/>
        <w:jc w:val="both"/>
        <w:rPr>
          <w:rFonts w:ascii="Times New Roman" w:hAnsi="Times New Roman" w:cs="Times New Roman"/>
          <w:sz w:val="28"/>
          <w:szCs w:val="28"/>
        </w:rPr>
      </w:pPr>
      <w:r w:rsidRPr="00B672B9">
        <w:rPr>
          <w:rFonts w:ascii="Times New Roman" w:hAnsi="Times New Roman" w:cs="Times New Roman"/>
          <w:sz w:val="28"/>
          <w:szCs w:val="28"/>
        </w:rPr>
        <w:t xml:space="preserve">- работа над звукоизвлечением - правильное формирование гласных, следить за правильным певческим дыханием, свободой голосового аппарата, высокой </w:t>
      </w:r>
      <w:r w:rsidRPr="00B672B9">
        <w:rPr>
          <w:rFonts w:ascii="Times New Roman" w:hAnsi="Times New Roman" w:cs="Times New Roman"/>
          <w:sz w:val="28"/>
          <w:szCs w:val="28"/>
        </w:rPr>
        <w:lastRenderedPageBreak/>
        <w:t xml:space="preserve">певческой позицией и направлением звука в резонаторы, затем спеть их </w:t>
      </w:r>
      <w:proofErr w:type="gramStart"/>
      <w:r w:rsidRPr="00B672B9">
        <w:rPr>
          <w:rFonts w:ascii="Times New Roman" w:hAnsi="Times New Roman" w:cs="Times New Roman"/>
          <w:sz w:val="28"/>
          <w:szCs w:val="28"/>
        </w:rPr>
        <w:t>со</w:t>
      </w:r>
      <w:proofErr w:type="gramEnd"/>
      <w:r w:rsidRPr="00B672B9">
        <w:rPr>
          <w:rFonts w:ascii="Times New Roman" w:hAnsi="Times New Roman" w:cs="Times New Roman"/>
          <w:sz w:val="28"/>
          <w:szCs w:val="28"/>
        </w:rPr>
        <w:t xml:space="preserve"> включением согласных);</w:t>
      </w:r>
    </w:p>
    <w:p w:rsidR="00E270BF" w:rsidRPr="00B672B9" w:rsidRDefault="00E270BF" w:rsidP="00E270BF">
      <w:pPr>
        <w:spacing w:after="0"/>
        <w:jc w:val="both"/>
        <w:rPr>
          <w:rFonts w:ascii="Times New Roman" w:hAnsi="Times New Roman" w:cs="Times New Roman"/>
          <w:sz w:val="28"/>
          <w:szCs w:val="28"/>
        </w:rPr>
      </w:pPr>
      <w:r w:rsidRPr="00B672B9">
        <w:rPr>
          <w:rFonts w:ascii="Times New Roman" w:hAnsi="Times New Roman" w:cs="Times New Roman"/>
          <w:sz w:val="28"/>
          <w:szCs w:val="28"/>
        </w:rPr>
        <w:t xml:space="preserve">- определение формы произведения, нахождение смысловой и динамической кульминации. Это важный этап в работе над вокальным произведением – осмысление формы, в которую композитор облек литературный текст, а также определение яркого, эмоционального места в динамическом развитии музыки. </w:t>
      </w:r>
    </w:p>
    <w:p w:rsidR="00E270BF" w:rsidRPr="00B672B9" w:rsidRDefault="00E270BF" w:rsidP="00E270BF">
      <w:pPr>
        <w:spacing w:after="0"/>
        <w:jc w:val="both"/>
        <w:rPr>
          <w:rFonts w:ascii="Times New Roman" w:hAnsi="Times New Roman" w:cs="Times New Roman"/>
          <w:sz w:val="28"/>
          <w:szCs w:val="28"/>
        </w:rPr>
      </w:pPr>
      <w:r w:rsidRPr="00B672B9">
        <w:rPr>
          <w:rFonts w:ascii="Times New Roman" w:hAnsi="Times New Roman" w:cs="Times New Roman"/>
          <w:sz w:val="28"/>
          <w:szCs w:val="28"/>
        </w:rPr>
        <w:t xml:space="preserve">Используются следующие </w:t>
      </w:r>
      <w:r w:rsidRPr="00B672B9">
        <w:rPr>
          <w:rFonts w:ascii="Times New Roman" w:hAnsi="Times New Roman" w:cs="Times New Roman"/>
          <w:sz w:val="28"/>
          <w:szCs w:val="28"/>
          <w:u w:val="single"/>
        </w:rPr>
        <w:t xml:space="preserve">методы </w:t>
      </w:r>
      <w:r w:rsidRPr="00B672B9">
        <w:rPr>
          <w:rFonts w:ascii="Times New Roman" w:hAnsi="Times New Roman" w:cs="Times New Roman"/>
          <w:sz w:val="28"/>
          <w:szCs w:val="28"/>
        </w:rPr>
        <w:t>работы:</w:t>
      </w:r>
    </w:p>
    <w:p w:rsidR="00E270BF" w:rsidRPr="00B672B9" w:rsidRDefault="00E270BF" w:rsidP="00E270BF">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B672B9">
        <w:rPr>
          <w:rFonts w:ascii="Times New Roman" w:eastAsia="Times New Roman" w:hAnsi="Times New Roman" w:cs="Times New Roman"/>
          <w:color w:val="181818"/>
          <w:sz w:val="28"/>
          <w:szCs w:val="28"/>
          <w:lang w:eastAsia="ru-RU"/>
        </w:rPr>
        <w:t>- словесно-пояснительный метод (комментарии, пояснения к практическому действию);</w:t>
      </w:r>
    </w:p>
    <w:p w:rsidR="00E270BF" w:rsidRPr="00B672B9" w:rsidRDefault="00E270BF" w:rsidP="00E270BF">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B672B9">
        <w:rPr>
          <w:rFonts w:ascii="Times New Roman" w:eastAsia="Times New Roman" w:hAnsi="Times New Roman" w:cs="Times New Roman"/>
          <w:color w:val="181818"/>
          <w:sz w:val="28"/>
          <w:szCs w:val="28"/>
          <w:lang w:eastAsia="ru-RU"/>
        </w:rPr>
        <w:t>- практический метод (отработка вокально-технических умений и навыков);</w:t>
      </w:r>
    </w:p>
    <w:p w:rsidR="00E270BF" w:rsidRPr="00B672B9" w:rsidRDefault="00E270BF" w:rsidP="00E270BF">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B672B9">
        <w:rPr>
          <w:rFonts w:ascii="Times New Roman" w:eastAsia="Times New Roman" w:hAnsi="Times New Roman" w:cs="Times New Roman"/>
          <w:color w:val="181818"/>
          <w:sz w:val="28"/>
          <w:szCs w:val="28"/>
          <w:lang w:eastAsia="ru-RU"/>
        </w:rPr>
        <w:t>- частично-поисковый метод (поиск и запоминание «правильных» артикуляционных ощущений в ходе вокально-технической работы над произведением);</w:t>
      </w:r>
    </w:p>
    <w:p w:rsidR="00E270BF" w:rsidRPr="00B672B9" w:rsidRDefault="00E270BF" w:rsidP="00E270BF">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B672B9">
        <w:rPr>
          <w:rFonts w:ascii="Times New Roman" w:eastAsia="Times New Roman" w:hAnsi="Times New Roman" w:cs="Times New Roman"/>
          <w:color w:val="181818"/>
          <w:sz w:val="28"/>
          <w:szCs w:val="28"/>
          <w:lang w:eastAsia="ru-RU"/>
        </w:rPr>
        <w:t>- иллюстративный метод (голосовой показ, «повторение и подражание»);</w:t>
      </w:r>
    </w:p>
    <w:p w:rsidR="00E270BF" w:rsidRPr="00B672B9" w:rsidRDefault="00E270BF" w:rsidP="00E270BF">
      <w:pPr>
        <w:spacing w:after="0"/>
        <w:jc w:val="both"/>
        <w:rPr>
          <w:rFonts w:ascii="Times New Roman" w:hAnsi="Times New Roman" w:cs="Times New Roman"/>
          <w:sz w:val="28"/>
          <w:szCs w:val="28"/>
        </w:rPr>
      </w:pPr>
      <w:r w:rsidRPr="00B672B9">
        <w:rPr>
          <w:rFonts w:ascii="Times New Roman" w:hAnsi="Times New Roman" w:cs="Times New Roman"/>
          <w:sz w:val="28"/>
          <w:szCs w:val="28"/>
        </w:rPr>
        <w:t>5.</w:t>
      </w:r>
      <w:r w:rsidRPr="00B672B9">
        <w:rPr>
          <w:rFonts w:ascii="Times New Roman" w:hAnsi="Times New Roman" w:cs="Times New Roman"/>
          <w:sz w:val="28"/>
          <w:szCs w:val="28"/>
          <w:u w:val="single"/>
        </w:rPr>
        <w:t>Информация о домашнем задании</w:t>
      </w:r>
      <w:r w:rsidRPr="00B672B9">
        <w:rPr>
          <w:rFonts w:ascii="Times New Roman" w:hAnsi="Times New Roman" w:cs="Times New Roman"/>
          <w:sz w:val="28"/>
          <w:szCs w:val="28"/>
        </w:rPr>
        <w:t xml:space="preserve"> – домашнее задание и разъяснение способов его выполнения.</w:t>
      </w:r>
    </w:p>
    <w:p w:rsidR="00E270BF" w:rsidRPr="00B672B9" w:rsidRDefault="00E270BF" w:rsidP="00E270BF">
      <w:pPr>
        <w:spacing w:after="0"/>
        <w:jc w:val="both"/>
        <w:rPr>
          <w:rFonts w:ascii="Times New Roman" w:hAnsi="Times New Roman" w:cs="Times New Roman"/>
          <w:sz w:val="28"/>
          <w:szCs w:val="28"/>
        </w:rPr>
      </w:pPr>
      <w:r w:rsidRPr="00B672B9">
        <w:rPr>
          <w:rFonts w:ascii="Times New Roman" w:hAnsi="Times New Roman" w:cs="Times New Roman"/>
          <w:sz w:val="28"/>
          <w:szCs w:val="28"/>
        </w:rPr>
        <w:t>6.</w:t>
      </w:r>
      <w:r w:rsidRPr="00B672B9">
        <w:rPr>
          <w:rFonts w:ascii="Times New Roman" w:hAnsi="Times New Roman" w:cs="Times New Roman"/>
          <w:sz w:val="28"/>
          <w:szCs w:val="28"/>
          <w:u w:val="single"/>
        </w:rPr>
        <w:t>Рефлексия</w:t>
      </w:r>
      <w:r w:rsidRPr="00B672B9">
        <w:rPr>
          <w:rFonts w:ascii="Times New Roman" w:hAnsi="Times New Roman" w:cs="Times New Roman"/>
          <w:sz w:val="28"/>
          <w:szCs w:val="28"/>
        </w:rPr>
        <w:t xml:space="preserve"> – анализ работы на уроке.</w:t>
      </w:r>
    </w:p>
    <w:p w:rsidR="000E2CC3" w:rsidRPr="00B672B9" w:rsidRDefault="00E270BF" w:rsidP="00E270BF">
      <w:pPr>
        <w:spacing w:after="0"/>
        <w:jc w:val="both"/>
        <w:rPr>
          <w:rFonts w:ascii="Times New Roman" w:hAnsi="Times New Roman" w:cs="Times New Roman"/>
          <w:sz w:val="28"/>
          <w:szCs w:val="28"/>
        </w:rPr>
      </w:pPr>
      <w:r w:rsidRPr="00B672B9">
        <w:rPr>
          <w:rFonts w:ascii="Times New Roman" w:hAnsi="Times New Roman" w:cs="Times New Roman"/>
          <w:sz w:val="28"/>
          <w:szCs w:val="28"/>
        </w:rPr>
        <w:t>Необходимо продумать расход времени на различных этапах урока. Не стоит «затягивать этап распевания. Основное время урока следует уделить работе над произведениями. Оптимальное распределение времени обеспечивает успешное решение поставленных перед уроком задач.</w:t>
      </w:r>
    </w:p>
    <w:p w:rsidR="007F034A" w:rsidRPr="00B672B9" w:rsidRDefault="007F034A" w:rsidP="00E270BF">
      <w:pPr>
        <w:spacing w:after="0"/>
        <w:jc w:val="both"/>
        <w:rPr>
          <w:rFonts w:ascii="Times New Roman" w:hAnsi="Times New Roman" w:cs="Times New Roman"/>
          <w:sz w:val="28"/>
          <w:szCs w:val="28"/>
        </w:rPr>
      </w:pPr>
    </w:p>
    <w:p w:rsidR="007F034A" w:rsidRPr="00B672B9" w:rsidRDefault="007F034A" w:rsidP="007F034A">
      <w:pPr>
        <w:pStyle w:val="a3"/>
        <w:shd w:val="clear" w:color="auto" w:fill="FFFFFF"/>
        <w:spacing w:before="0" w:beforeAutospacing="0" w:after="0" w:afterAutospacing="0"/>
        <w:jc w:val="both"/>
        <w:rPr>
          <w:color w:val="000000" w:themeColor="text1"/>
          <w:sz w:val="28"/>
          <w:szCs w:val="28"/>
        </w:rPr>
      </w:pPr>
      <w:r w:rsidRPr="00B672B9">
        <w:rPr>
          <w:color w:val="000000" w:themeColor="text1"/>
          <w:sz w:val="28"/>
          <w:szCs w:val="28"/>
        </w:rPr>
        <w:t>Выполненные задания в виде фотоотчета отправить преподавателю Василевской А.А. до 17.05.2024г.</w:t>
      </w:r>
    </w:p>
    <w:p w:rsidR="007F034A" w:rsidRPr="00B672B9" w:rsidRDefault="007F034A" w:rsidP="00E270BF">
      <w:pPr>
        <w:spacing w:after="0"/>
        <w:jc w:val="both"/>
        <w:rPr>
          <w:rFonts w:ascii="Times New Roman" w:hAnsi="Times New Roman" w:cs="Times New Roman"/>
          <w:sz w:val="28"/>
          <w:szCs w:val="28"/>
        </w:rPr>
      </w:pPr>
    </w:p>
    <w:sectPr w:rsidR="007F034A" w:rsidRPr="00B67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C2723"/>
    <w:multiLevelType w:val="hybridMultilevel"/>
    <w:tmpl w:val="5ECE688E"/>
    <w:lvl w:ilvl="0" w:tplc="4A6A4AB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A97"/>
    <w:rsid w:val="000E2CC3"/>
    <w:rsid w:val="004F2518"/>
    <w:rsid w:val="007F034A"/>
    <w:rsid w:val="00B672B9"/>
    <w:rsid w:val="00B72A97"/>
    <w:rsid w:val="00E270BF"/>
    <w:rsid w:val="00F211EB"/>
    <w:rsid w:val="00F74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0B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E270BF"/>
  </w:style>
  <w:style w:type="paragraph" w:customStyle="1" w:styleId="c9">
    <w:name w:val="c9"/>
    <w:basedOn w:val="a"/>
    <w:rsid w:val="00E270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270BF"/>
  </w:style>
  <w:style w:type="paragraph" w:styleId="a3">
    <w:name w:val="Normal (Web)"/>
    <w:basedOn w:val="a"/>
    <w:uiPriority w:val="99"/>
    <w:unhideWhenUsed/>
    <w:rsid w:val="007F03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0B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E270BF"/>
  </w:style>
  <w:style w:type="paragraph" w:customStyle="1" w:styleId="c9">
    <w:name w:val="c9"/>
    <w:basedOn w:val="a"/>
    <w:rsid w:val="00E270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270BF"/>
  </w:style>
  <w:style w:type="paragraph" w:styleId="a3">
    <w:name w:val="Normal (Web)"/>
    <w:basedOn w:val="a"/>
    <w:uiPriority w:val="99"/>
    <w:unhideWhenUsed/>
    <w:rsid w:val="007F03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dc:description/>
  <cp:lastModifiedBy>LILI</cp:lastModifiedBy>
  <cp:revision>7</cp:revision>
  <dcterms:created xsi:type="dcterms:W3CDTF">2024-05-07T14:04:00Z</dcterms:created>
  <dcterms:modified xsi:type="dcterms:W3CDTF">2024-05-08T04:54:00Z</dcterms:modified>
</cp:coreProperties>
</file>