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2080"/>
        <w:gridCol w:w="2026"/>
        <w:gridCol w:w="3402"/>
        <w:gridCol w:w="3260"/>
        <w:gridCol w:w="3828"/>
      </w:tblGrid>
      <w:tr w:rsidR="009843CA" w:rsidTr="009843C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>
            <w:pPr>
              <w:jc w:val="center"/>
            </w:pPr>
            <w:r>
              <w:t>Дата, время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>
            <w:pPr>
              <w:jc w:val="center"/>
            </w:pPr>
            <w: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>
            <w:pPr>
              <w:jc w:val="center"/>
            </w:pPr>
            <w:r>
              <w:t>Источники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>
            <w:pPr>
              <w:jc w:val="center"/>
            </w:pPr>
            <w:r>
              <w:t>Домашнее задание</w:t>
            </w:r>
          </w:p>
        </w:tc>
      </w:tr>
      <w:tr w:rsidR="009843CA" w:rsidTr="009843C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>
            <w:pPr>
              <w:jc w:val="center"/>
            </w:pPr>
            <w:r>
              <w:t>10.05.2024</w:t>
            </w:r>
          </w:p>
          <w:p w:rsidR="00DE35AD" w:rsidRDefault="00DE35AD">
            <w:pPr>
              <w:jc w:val="center"/>
            </w:pPr>
          </w:p>
          <w:p w:rsidR="00DE35AD" w:rsidRDefault="00DE35AD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12.</w:t>
            </w:r>
            <w:r>
              <w:rPr>
                <w:lang w:val="be-BY"/>
              </w:rPr>
              <w:t>30-13.15</w:t>
            </w:r>
          </w:p>
          <w:p w:rsidR="00DE35AD" w:rsidRPr="00DE35AD" w:rsidRDefault="00DE35A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13.25-14.10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>
            <w:r>
              <w:t xml:space="preserve">Гармония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>
            <w:r>
              <w:t>Этапы модуляционного процесса. Определение общего аккорда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Default="009843CA" w:rsidP="009843CA">
            <w:proofErr w:type="spellStart"/>
            <w:r>
              <w:t>Е.Н.Абызова</w:t>
            </w:r>
            <w:proofErr w:type="spellEnd"/>
            <w:r>
              <w:t>. Гармония. С.</w:t>
            </w:r>
            <w:r w:rsidR="002F4A4F">
              <w:t>278</w:t>
            </w:r>
            <w:r>
              <w:t>-</w:t>
            </w:r>
            <w:r w:rsidR="002F4A4F"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CA" w:rsidRPr="009843CA" w:rsidRDefault="009843CA">
            <w:r>
              <w:t xml:space="preserve">1.составление схем модулирования из мажора в тональности 1 </w:t>
            </w:r>
            <w:proofErr w:type="spellStart"/>
            <w:proofErr w:type="gramStart"/>
            <w:r>
              <w:t>ст.родства</w:t>
            </w:r>
            <w:proofErr w:type="spellEnd"/>
            <w:proofErr w:type="gramEnd"/>
            <w:r>
              <w:t xml:space="preserve">: </w:t>
            </w:r>
            <w:r>
              <w:rPr>
                <w:lang w:val="en-US"/>
              </w:rPr>
              <w:t>G</w:t>
            </w:r>
            <w:r w:rsidRPr="009843CA">
              <w:t xml:space="preserve"> </w:t>
            </w:r>
            <w:r>
              <w:t>–</w:t>
            </w:r>
            <w:r w:rsidRPr="009843CA">
              <w:t xml:space="preserve"> </w:t>
            </w:r>
            <w:r>
              <w:rPr>
                <w:lang w:val="en-US"/>
              </w:rPr>
              <w:t>a</w:t>
            </w:r>
            <w:r>
              <w:t xml:space="preserve">; </w:t>
            </w:r>
            <w:r>
              <w:rPr>
                <w:lang w:val="en-US"/>
              </w:rPr>
              <w:t>G</w:t>
            </w:r>
            <w:r w:rsidRPr="009843CA">
              <w:t xml:space="preserve"> – </w:t>
            </w:r>
            <w:r>
              <w:rPr>
                <w:lang w:val="en-US"/>
              </w:rPr>
              <w:t>h</w:t>
            </w:r>
            <w:r w:rsidRPr="009843CA">
              <w:t xml:space="preserve">; </w:t>
            </w:r>
            <w:r>
              <w:rPr>
                <w:lang w:val="en-US"/>
              </w:rPr>
              <w:t>G</w:t>
            </w:r>
            <w:r w:rsidRPr="009843CA">
              <w:t xml:space="preserve"> – </w:t>
            </w:r>
            <w:r>
              <w:rPr>
                <w:lang w:val="en-US"/>
              </w:rPr>
              <w:t>e</w:t>
            </w:r>
            <w:r w:rsidRPr="009843CA">
              <w:t>.</w:t>
            </w:r>
          </w:p>
          <w:p w:rsidR="009843CA" w:rsidRPr="00DE35AD" w:rsidRDefault="009843CA" w:rsidP="009843CA">
            <w:r>
              <w:t>2. игра модулирующих схем</w:t>
            </w:r>
            <w:r w:rsidR="002F4A4F" w:rsidRPr="00DE35AD">
              <w:t>;</w:t>
            </w:r>
          </w:p>
          <w:p w:rsidR="009843CA" w:rsidRDefault="009843CA" w:rsidP="009843CA">
            <w:r w:rsidRPr="009843CA">
              <w:t>3.</w:t>
            </w:r>
            <w:r>
              <w:t xml:space="preserve"> секвенция </w:t>
            </w:r>
            <w:proofErr w:type="spellStart"/>
            <w:r>
              <w:t>Русяева</w:t>
            </w:r>
            <w:proofErr w:type="spellEnd"/>
            <w:r>
              <w:t xml:space="preserve"> №3.</w:t>
            </w:r>
          </w:p>
          <w:p w:rsidR="009843CA" w:rsidRPr="009843CA" w:rsidRDefault="009843CA" w:rsidP="009843CA">
            <w:r>
              <w:t xml:space="preserve">4. анализ гармонической последовательности: </w:t>
            </w:r>
            <w:proofErr w:type="spellStart"/>
            <w:r>
              <w:t>Русяева</w:t>
            </w:r>
            <w:proofErr w:type="spellEnd"/>
            <w:r>
              <w:t xml:space="preserve"> №4;</w:t>
            </w:r>
          </w:p>
        </w:tc>
      </w:tr>
      <w:tr w:rsidR="002F4A4F" w:rsidTr="009843C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F" w:rsidRDefault="002F4A4F" w:rsidP="002F4A4F">
            <w:pPr>
              <w:jc w:val="center"/>
            </w:pPr>
            <w:r>
              <w:t>17.05.2024</w:t>
            </w:r>
          </w:p>
          <w:p w:rsidR="00DE35AD" w:rsidRDefault="00DE35AD" w:rsidP="002F4A4F">
            <w:pPr>
              <w:jc w:val="center"/>
            </w:pPr>
          </w:p>
          <w:p w:rsidR="00DE35AD" w:rsidRDefault="00DE35AD" w:rsidP="00DE35AD">
            <w:pPr>
              <w:jc w:val="center"/>
              <w:rPr>
                <w:lang w:val="be-BY"/>
              </w:rPr>
            </w:pPr>
            <w:r>
              <w:rPr>
                <w:lang w:val="en-US"/>
              </w:rPr>
              <w:t>12.</w:t>
            </w:r>
            <w:r>
              <w:rPr>
                <w:lang w:val="be-BY"/>
              </w:rPr>
              <w:t>30-13.15</w:t>
            </w:r>
          </w:p>
          <w:p w:rsidR="00DE35AD" w:rsidRDefault="00DE35AD" w:rsidP="00DE35AD">
            <w:pPr>
              <w:jc w:val="center"/>
            </w:pPr>
            <w:r>
              <w:rPr>
                <w:lang w:val="be-BY"/>
              </w:rPr>
              <w:t>13.25-14.10</w:t>
            </w:r>
            <w:bookmarkStart w:id="0" w:name="_GoBack"/>
            <w:bookmarkEnd w:id="0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F" w:rsidRDefault="002F4A4F" w:rsidP="002F4A4F">
            <w:r>
              <w:t xml:space="preserve">Гармония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4F" w:rsidRDefault="002F4A4F" w:rsidP="002F4A4F">
            <w:r>
              <w:t>Функции модулирующего аккорда. Закрепление новой тональности.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F" w:rsidRDefault="002F4A4F" w:rsidP="002F4A4F">
            <w:proofErr w:type="spellStart"/>
            <w:r>
              <w:t>Е.Н.Абызова</w:t>
            </w:r>
            <w:proofErr w:type="spellEnd"/>
            <w:r>
              <w:t>. Гармония. С.283-289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4F" w:rsidRPr="009843CA" w:rsidRDefault="002F4A4F" w:rsidP="002F4A4F">
            <w:r>
              <w:t xml:space="preserve">1.составление схем модулирования из минора в тональности 1 </w:t>
            </w:r>
            <w:proofErr w:type="spellStart"/>
            <w:proofErr w:type="gramStart"/>
            <w:r>
              <w:t>ст.родства</w:t>
            </w:r>
            <w:proofErr w:type="spellEnd"/>
            <w:proofErr w:type="gramEnd"/>
            <w:r>
              <w:t xml:space="preserve">: </w:t>
            </w:r>
            <w:r>
              <w:rPr>
                <w:lang w:val="en-US"/>
              </w:rPr>
              <w:t>d</w:t>
            </w:r>
            <w:r w:rsidRPr="002F4A4F">
              <w:t xml:space="preserve"> </w:t>
            </w:r>
            <w:r>
              <w:t>–</w:t>
            </w:r>
            <w:r w:rsidRPr="002F4A4F">
              <w:t xml:space="preserve"> </w:t>
            </w:r>
            <w:r>
              <w:rPr>
                <w:lang w:val="en-US"/>
              </w:rPr>
              <w:t>A</w:t>
            </w:r>
            <w:r w:rsidRPr="002F4A4F">
              <w:t xml:space="preserve">; </w:t>
            </w:r>
            <w:r>
              <w:rPr>
                <w:lang w:val="en-US"/>
              </w:rPr>
              <w:t>d</w:t>
            </w:r>
            <w:r w:rsidRPr="002F4A4F">
              <w:t xml:space="preserve"> </w:t>
            </w:r>
            <w:r>
              <w:t>–</w:t>
            </w:r>
            <w:r w:rsidRPr="002F4A4F">
              <w:t xml:space="preserve"> </w:t>
            </w:r>
            <w:r>
              <w:rPr>
                <w:lang w:val="en-US"/>
              </w:rPr>
              <w:t>g</w:t>
            </w:r>
            <w:r>
              <w:t xml:space="preserve">; d - </w:t>
            </w:r>
            <w:r>
              <w:rPr>
                <w:lang w:val="en-US"/>
              </w:rPr>
              <w:t>B</w:t>
            </w:r>
            <w:r w:rsidRPr="009843CA">
              <w:t>.</w:t>
            </w:r>
          </w:p>
          <w:p w:rsidR="002F4A4F" w:rsidRPr="002F4A4F" w:rsidRDefault="002F4A4F" w:rsidP="002F4A4F">
            <w:r>
              <w:t>2. игра модулирующих схем</w:t>
            </w:r>
            <w:r w:rsidRPr="002F4A4F">
              <w:t>;</w:t>
            </w:r>
          </w:p>
          <w:p w:rsidR="002F4A4F" w:rsidRDefault="002F4A4F" w:rsidP="002F4A4F">
            <w:r w:rsidRPr="009843CA">
              <w:t>3.</w:t>
            </w:r>
            <w:r>
              <w:t xml:space="preserve"> секвенция </w:t>
            </w:r>
            <w:proofErr w:type="spellStart"/>
            <w:r>
              <w:t>Русяева</w:t>
            </w:r>
            <w:proofErr w:type="spellEnd"/>
            <w:r>
              <w:t xml:space="preserve"> №4.</w:t>
            </w:r>
          </w:p>
          <w:p w:rsidR="002F4A4F" w:rsidRPr="009843CA" w:rsidRDefault="002F4A4F" w:rsidP="002F4A4F">
            <w:r>
              <w:t xml:space="preserve">4. анализ гармонической последовательности: </w:t>
            </w:r>
            <w:proofErr w:type="spellStart"/>
            <w:r>
              <w:t>Русяева</w:t>
            </w:r>
            <w:proofErr w:type="spellEnd"/>
            <w:r>
              <w:t xml:space="preserve"> №6;</w:t>
            </w:r>
          </w:p>
        </w:tc>
      </w:tr>
    </w:tbl>
    <w:p w:rsidR="009843CA" w:rsidRDefault="009843CA" w:rsidP="009843CA"/>
    <w:p w:rsidR="00D31737" w:rsidRDefault="00D31737"/>
    <w:sectPr w:rsidR="00D31737" w:rsidSect="009843C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07"/>
    <w:rsid w:val="002F4A4F"/>
    <w:rsid w:val="00570A07"/>
    <w:rsid w:val="009843CA"/>
    <w:rsid w:val="00D31737"/>
    <w:rsid w:val="00D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B4F6"/>
  <w15:chartTrackingRefBased/>
  <w15:docId w15:val="{761B16E0-F6DE-4DBE-B4BE-7EE365BD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CA"/>
    <w:pPr>
      <w:spacing w:line="24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3CA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2024-05-10T13:30:00Z</dcterms:created>
  <dcterms:modified xsi:type="dcterms:W3CDTF">2024-05-10T13:43:00Z</dcterms:modified>
</cp:coreProperties>
</file>