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EA" w:rsidRPr="00CA35EA" w:rsidRDefault="00CA35EA" w:rsidP="00CA35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Специальность «Инструментальное исполнительство (Духовые и ударные инструменты)»</w:t>
      </w:r>
    </w:p>
    <w:p w:rsidR="00CA35EA" w:rsidRPr="00CA35EA" w:rsidRDefault="00CA35EA" w:rsidP="00CA35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Курс 3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Дисциплина:</w:t>
      </w:r>
      <w:r w:rsidRPr="00CA35EA">
        <w:rPr>
          <w:rFonts w:ascii="Times New Roman" w:hAnsi="Times New Roman" w:cs="Times New Roman"/>
          <w:sz w:val="40"/>
          <w:szCs w:val="40"/>
        </w:rPr>
        <w:t xml:space="preserve">  «Методика работы с творческим коллективом»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 xml:space="preserve">Дата: </w:t>
      </w:r>
      <w:r w:rsidRPr="00CA35EA">
        <w:rPr>
          <w:rFonts w:ascii="Times New Roman" w:hAnsi="Times New Roman" w:cs="Times New Roman"/>
          <w:sz w:val="40"/>
          <w:szCs w:val="40"/>
        </w:rPr>
        <w:t>06.05.2024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b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Тема урока:</w:t>
      </w:r>
      <w:r w:rsidRPr="00CA35EA">
        <w:rPr>
          <w:rFonts w:ascii="Times New Roman" w:hAnsi="Times New Roman" w:cs="Times New Roman"/>
          <w:sz w:val="40"/>
          <w:szCs w:val="40"/>
        </w:rPr>
        <w:t xml:space="preserve"> Работа с творческим коллективом перед концертом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Источники:</w:t>
      </w:r>
      <w:r w:rsidRPr="00CA35E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A35EA">
        <w:rPr>
          <w:rFonts w:ascii="Times New Roman" w:hAnsi="Times New Roman" w:cs="Times New Roman"/>
          <w:sz w:val="40"/>
          <w:szCs w:val="40"/>
        </w:rPr>
        <w:t>Ш.Гуно</w:t>
      </w:r>
      <w:proofErr w:type="spellEnd"/>
      <w:r w:rsidRPr="00CA35EA">
        <w:rPr>
          <w:rFonts w:ascii="Times New Roman" w:hAnsi="Times New Roman" w:cs="Times New Roman"/>
          <w:sz w:val="40"/>
          <w:szCs w:val="40"/>
        </w:rPr>
        <w:t xml:space="preserve"> Балетная сцена «Вальпургиева Ночь» Танец 1-6, </w:t>
      </w:r>
      <w:proofErr w:type="spellStart"/>
      <w:r w:rsidRPr="00CA35EA">
        <w:rPr>
          <w:rFonts w:ascii="Times New Roman" w:hAnsi="Times New Roman" w:cs="Times New Roman"/>
          <w:sz w:val="40"/>
          <w:szCs w:val="40"/>
        </w:rPr>
        <w:t>И.Штраус</w:t>
      </w:r>
      <w:proofErr w:type="spellEnd"/>
      <w:r w:rsidRPr="00CA35EA">
        <w:rPr>
          <w:rFonts w:ascii="Times New Roman" w:hAnsi="Times New Roman" w:cs="Times New Roman"/>
          <w:sz w:val="40"/>
          <w:szCs w:val="40"/>
        </w:rPr>
        <w:t xml:space="preserve"> «Персидский марш»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Домашнее задание:</w:t>
      </w:r>
      <w:r w:rsidRPr="00CA35EA">
        <w:rPr>
          <w:rFonts w:ascii="Times New Roman" w:hAnsi="Times New Roman" w:cs="Times New Roman"/>
          <w:sz w:val="40"/>
          <w:szCs w:val="40"/>
        </w:rPr>
        <w:t xml:space="preserve"> Проанализировать партитуру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sz w:val="40"/>
          <w:szCs w:val="40"/>
        </w:rPr>
        <w:t xml:space="preserve">Выполненные задания в виде фотоотчета отправить преподавателю </w:t>
      </w:r>
      <w:proofErr w:type="spellStart"/>
      <w:r w:rsidRPr="00CA35EA">
        <w:rPr>
          <w:rFonts w:ascii="Times New Roman" w:hAnsi="Times New Roman" w:cs="Times New Roman"/>
          <w:sz w:val="40"/>
          <w:szCs w:val="40"/>
        </w:rPr>
        <w:t>Багрову</w:t>
      </w:r>
      <w:proofErr w:type="spellEnd"/>
      <w:r w:rsidRPr="00CA35EA">
        <w:rPr>
          <w:rFonts w:ascii="Times New Roman" w:hAnsi="Times New Roman" w:cs="Times New Roman"/>
          <w:sz w:val="40"/>
          <w:szCs w:val="40"/>
        </w:rPr>
        <w:t xml:space="preserve"> Д. В. До 10.05.2024</w:t>
      </w:r>
    </w:p>
    <w:p w:rsidR="00794FDB" w:rsidRDefault="00794FDB">
      <w:bookmarkStart w:id="0" w:name="_GoBack"/>
      <w:bookmarkEnd w:id="0"/>
    </w:p>
    <w:sectPr w:rsidR="0079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EA"/>
    <w:rsid w:val="00794FDB"/>
    <w:rsid w:val="00CA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EA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EA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2024-05-07T15:21:00Z</dcterms:created>
  <dcterms:modified xsi:type="dcterms:W3CDTF">2024-05-07T15:23:00Z</dcterms:modified>
</cp:coreProperties>
</file>