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Учебн</w:t>
      </w:r>
      <w:r w:rsidR="0046740C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: Рисунок</w:t>
      </w:r>
    </w:p>
    <w:p w:rsidR="0082377B" w:rsidRPr="004C2EA4" w:rsidRDefault="0046740C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</w:t>
      </w:r>
      <w:r w:rsidR="0082377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3</w:t>
      </w:r>
      <w:r w:rsidR="0082377B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Рисунок обнаженной </w:t>
      </w:r>
      <w:r w:rsidR="00D326B9">
        <w:rPr>
          <w:rFonts w:ascii="Times New Roman" w:eastAsia="Times New Roman" w:hAnsi="Times New Roman" w:cs="Times New Roman"/>
          <w:b/>
          <w:sz w:val="28"/>
          <w:lang w:eastAsia="ru-RU"/>
        </w:rPr>
        <w:t>мужской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фигуры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Дата проведения </w:t>
      </w:r>
      <w:r w:rsidR="00D326B9">
        <w:rPr>
          <w:rFonts w:ascii="Times New Roman" w:eastAsia="Times New Roman" w:hAnsi="Times New Roman" w:cs="Times New Roman"/>
          <w:b/>
          <w:sz w:val="28"/>
          <w:lang w:eastAsia="ru-RU"/>
        </w:rPr>
        <w:t>29.04.2024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  <w:r w:rsidR="00D326B9">
        <w:rPr>
          <w:rFonts w:ascii="Times New Roman" w:eastAsia="Times New Roman" w:hAnsi="Times New Roman" w:cs="Times New Roman"/>
          <w:b/>
          <w:sz w:val="28"/>
          <w:lang w:eastAsia="ru-RU"/>
        </w:rPr>
        <w:t>28.05.2024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темы: 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темы: 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Закрепление знаний, наработка и совершенствование навыков рисования живой модели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а) образовательные: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-овладеть профессиональными навыками поэтапного анализа форм, начиная от простых геометрических 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 в основе фигуры человека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, переходя к более сложным формам, исследуя конструктивные взаимодействия различных условных плоскостей, составляющих единое целое и индивидуальную неповторимость.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-закрепить умения последовательного поэтапного выполнения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>обнаженной фигуры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-научить передавать общи</w:t>
      </w:r>
      <w:r>
        <w:rPr>
          <w:rFonts w:ascii="Times New Roman" w:eastAsia="Times New Roman" w:hAnsi="Times New Roman" w:cs="Times New Roman"/>
          <w:sz w:val="28"/>
          <w:lang w:eastAsia="ru-RU"/>
        </w:rPr>
        <w:t>е пластические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, пропорциональные, анатомические, тональные отношения при выполнении учебного задания, 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-изучать приёмы композиционного решения на бумаге, умение работать с деталями, характеризующими портретируемого;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б) развивающие: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и совершенствовать целостное восприятие натуры;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аналитическое мышление, умение применять знания, полученные в процессе обучения на других занятиях;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умение видеть индивидуальные особенности.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в) воспитательные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-вырабатывать внимание к работе, умение делать сравнительный анализ, использовать накопленные знания и навыки;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-воспитывать интерес к наблюдениям, анализу;</w:t>
      </w:r>
    </w:p>
    <w:p w:rsidR="0082377B" w:rsidRPr="004C2EA4" w:rsidRDefault="0082377B" w:rsidP="0082377B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-воспитывать культуру исполнения, умение познавать новое, самостоятельность, организацию труда.</w:t>
      </w:r>
    </w:p>
    <w:p w:rsidR="0082377B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2377B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Технология: Технология развития пространственного,  конструктивного пластического, анатомического тонального видения. 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Тип урока: Практический 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Вид урока: Практическая  работа, предусматривающая  соблюдение  правил  и принципов конструктивного, пластического, анатомического, тонального решения в изображении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фигуры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человека, анализ формы, культуры исполнения.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Методы и приёмы обучения: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1. Словесные: объяснение задач, последовательности ведения работы, анализ индивидуального характера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фигуры натурщика,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образных, пластических, анатомических, конструктивных и тональных особенностей и деталей; повторение изученного материала по выполнению </w:t>
      </w:r>
      <w:r>
        <w:rPr>
          <w:rFonts w:ascii="Times New Roman" w:eastAsia="Times New Roman" w:hAnsi="Times New Roman" w:cs="Times New Roman"/>
          <w:sz w:val="28"/>
          <w:lang w:eastAsia="ru-RU"/>
        </w:rPr>
        <w:t>рисунка фигуры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, тесная связь с другими профильными дисциплинами.</w:t>
      </w:r>
    </w:p>
    <w:p w:rsidR="0082377B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2. Наглядные: показ и анализ методического материала по теме (наглядные пособия, учебные пособия, иллюстрации произведений известных художников, </w:t>
      </w:r>
      <w:r>
        <w:rPr>
          <w:rFonts w:ascii="Times New Roman" w:eastAsia="Times New Roman" w:hAnsi="Times New Roman" w:cs="Times New Roman"/>
          <w:sz w:val="28"/>
          <w:lang w:eastAsia="ru-RU"/>
        </w:rPr>
        <w:t>рисунки фигуры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натурщиков из методического фонда), учебник п</w:t>
      </w:r>
      <w:r>
        <w:rPr>
          <w:rFonts w:ascii="Times New Roman" w:eastAsia="Times New Roman" w:hAnsi="Times New Roman" w:cs="Times New Roman"/>
          <w:sz w:val="28"/>
          <w:lang w:eastAsia="ru-RU"/>
        </w:rPr>
        <w:t>ластической анатомии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3. Практические: объяснения с зарисовками.</w:t>
      </w:r>
    </w:p>
    <w:p w:rsidR="0082377B" w:rsidRPr="004C2EA4" w:rsidRDefault="0082377B" w:rsidP="0082377B">
      <w:pPr>
        <w:tabs>
          <w:tab w:val="left" w:pos="82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2377B" w:rsidRPr="004C2EA4" w:rsidRDefault="0082377B" w:rsidP="0082377B">
      <w:pPr>
        <w:tabs>
          <w:tab w:val="left" w:pos="82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преподавателя:</w:t>
      </w:r>
    </w:p>
    <w:p w:rsidR="0082377B" w:rsidRPr="004C2EA4" w:rsidRDefault="0082377B" w:rsidP="0082377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фотография 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натурщик</w:t>
      </w:r>
      <w:r w:rsidR="007A4A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(демонстратор пластических поз), учебники по пластической анатомии, альбомы с иллюстрациями  произведений мастеров по данной  теме,  выполненные  учебные  работы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предыдущи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лет  из методического фонда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пластической анатомии.</w:t>
      </w:r>
    </w:p>
    <w:p w:rsidR="0082377B" w:rsidRPr="004C2EA4" w:rsidRDefault="0082377B" w:rsidP="0082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Для обучающихся</w:t>
      </w:r>
    </w:p>
    <w:p w:rsidR="0082377B" w:rsidRPr="004C2EA4" w:rsidRDefault="0082377B" w:rsidP="0082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4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планшет, бумага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карандаши, ластик</w:t>
      </w:r>
      <w:r w:rsidR="00CB6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2377B" w:rsidRPr="004C2EA4" w:rsidRDefault="0082377B" w:rsidP="0082377B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A4A76" w:rsidRPr="004C2EA4" w:rsidRDefault="0082377B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  <w:r w:rsidR="007A4A76" w:rsidRPr="004C2EA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</w:t>
      </w:r>
      <w:r w:rsidR="007A4A76">
        <w:rPr>
          <w:rFonts w:ascii="Times New Roman" w:eastAsia="Times New Roman" w:hAnsi="Times New Roman" w:cs="Times New Roman"/>
          <w:b/>
          <w:sz w:val="28"/>
          <w:lang w:eastAsia="ru-RU"/>
        </w:rPr>
        <w:t>ый предмет</w:t>
      </w:r>
      <w:r w:rsidR="007A4A76"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: Рисунок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Группа 3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Рисунок обнаженной женской фигуры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29.05.2024</w:t>
      </w: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17.06.2024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темы: 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 темы: 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Закрепление знаний, наработка и совершенствование навыков рисования живой модели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а) образовательные: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-овладеть профессиональными навыками поэтапного анализа форм, начиная от простых геометрических </w:t>
      </w:r>
      <w:r>
        <w:rPr>
          <w:rFonts w:ascii="Times New Roman" w:eastAsia="Times New Roman" w:hAnsi="Times New Roman" w:cs="Times New Roman"/>
          <w:sz w:val="28"/>
          <w:lang w:eastAsia="ru-RU"/>
        </w:rPr>
        <w:t>форм в основе фигуры человека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, переходя к более сложным формам, исследуя конструктивные взаимодействия различных условных плоскостей, составляющих единое целое и индивидуальную неповторимость.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-закрепить умения последовательного поэтапного выполнения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>обнаженной фигуры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-научить передавать общи</w:t>
      </w:r>
      <w:r>
        <w:rPr>
          <w:rFonts w:ascii="Times New Roman" w:eastAsia="Times New Roman" w:hAnsi="Times New Roman" w:cs="Times New Roman"/>
          <w:sz w:val="28"/>
          <w:lang w:eastAsia="ru-RU"/>
        </w:rPr>
        <w:t>е пластические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, пропорциональные, анатомические, тональные отношения при выполнении учебного задания, 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-изучать приёмы композиционного решения на бумаге, умение работать с деталями, характеризующими портретируемого;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б) развивающие: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и совершенствовать целостное восприятие натуры;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аналитическое мышление, умение применять знания, полученные в процессе обучения на других занятиях;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-развивать умение видеть индивидуальные особенности.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в) воспитательные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-вырабатывать внимание к работе, умение делать сравнительный анализ, использовать накопленные знания и навыки;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-воспитывать интерес к наблюдениям, анализу;</w:t>
      </w:r>
    </w:p>
    <w:p w:rsidR="007A4A76" w:rsidRPr="004C2EA4" w:rsidRDefault="007A4A76" w:rsidP="007A4A76">
      <w:pPr>
        <w:tabs>
          <w:tab w:val="left" w:pos="823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-воспитывать культуру исполнения, умение познавать новое, самостоятельность, организацию труда.</w:t>
      </w:r>
    </w:p>
    <w:p w:rsidR="007A4A76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A4A76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Технология: Технология развития пространственного,  конструктивного пластического, анатомического тонального видения. 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Тип урока: Практический 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Вид урока: Практическая  работа, предусматривающая  соблюдение  правил  и принципов конструктивного, пластического, анатомического, тонального решения в изображении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фигуры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человека, анализ формы, культуры исполнения.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lang w:eastAsia="ru-RU"/>
        </w:rPr>
        <w:t>Методы и приёмы обучения: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1. Словесные: объяснение задач, последовательности ведения работы, анализ индивидуального характера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фигуры натурщика, 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образных, пластических, анатомических, конструктивных и тональных особенностей и деталей; повторение изученного материала по выполнению </w:t>
      </w:r>
      <w:r>
        <w:rPr>
          <w:rFonts w:ascii="Times New Roman" w:eastAsia="Times New Roman" w:hAnsi="Times New Roman" w:cs="Times New Roman"/>
          <w:sz w:val="28"/>
          <w:lang w:eastAsia="ru-RU"/>
        </w:rPr>
        <w:t>рисунка фигуры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>, тесная связь с другими профильными дисциплинами.</w:t>
      </w:r>
    </w:p>
    <w:p w:rsidR="007A4A76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2. Наглядные: показ и анализ методического материала по теме (наглядные пособия, учебные пособия, иллюстрации произведений известных художников, </w:t>
      </w:r>
      <w:r>
        <w:rPr>
          <w:rFonts w:ascii="Times New Roman" w:eastAsia="Times New Roman" w:hAnsi="Times New Roman" w:cs="Times New Roman"/>
          <w:sz w:val="28"/>
          <w:lang w:eastAsia="ru-RU"/>
        </w:rPr>
        <w:t>рисунки фигуры</w:t>
      </w:r>
      <w:r w:rsidRPr="004C2EA4">
        <w:rPr>
          <w:rFonts w:ascii="Times New Roman" w:eastAsia="Times New Roman" w:hAnsi="Times New Roman" w:cs="Times New Roman"/>
          <w:sz w:val="28"/>
          <w:lang w:eastAsia="ru-RU"/>
        </w:rPr>
        <w:t xml:space="preserve"> натурщиков из методического фонда), учебник п</w:t>
      </w:r>
      <w:r>
        <w:rPr>
          <w:rFonts w:ascii="Times New Roman" w:eastAsia="Times New Roman" w:hAnsi="Times New Roman" w:cs="Times New Roman"/>
          <w:sz w:val="28"/>
          <w:lang w:eastAsia="ru-RU"/>
        </w:rPr>
        <w:t>ластической анатомии</w:t>
      </w:r>
    </w:p>
    <w:p w:rsidR="007A4A76" w:rsidRPr="004C2EA4" w:rsidRDefault="007A4A76" w:rsidP="007A4A76">
      <w:pPr>
        <w:tabs>
          <w:tab w:val="left" w:pos="8236"/>
        </w:tabs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lang w:eastAsia="ru-RU"/>
        </w:rPr>
        <w:t>3. Практические: объяснения с зарисовками.</w:t>
      </w:r>
    </w:p>
    <w:p w:rsidR="007A4A76" w:rsidRPr="004C2EA4" w:rsidRDefault="007A4A76" w:rsidP="007A4A76">
      <w:pPr>
        <w:tabs>
          <w:tab w:val="left" w:pos="82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7A4A76" w:rsidRPr="004C2EA4" w:rsidRDefault="007A4A76" w:rsidP="007A4A76">
      <w:pPr>
        <w:tabs>
          <w:tab w:val="left" w:pos="823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преподавателя:</w:t>
      </w:r>
    </w:p>
    <w:p w:rsidR="007A4A76" w:rsidRPr="004C2EA4" w:rsidRDefault="007A4A76" w:rsidP="007A4A76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фотография 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(демонстратор пластических поз), учебники по пластической анатомии, альбомы с иллюстрациями  произведений мастеров по данной  теме,  выполненные  учебные  работы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предыдущи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лет  из методического фонда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пластической анатомии.</w:t>
      </w:r>
    </w:p>
    <w:p w:rsidR="007A4A76" w:rsidRPr="004C2EA4" w:rsidRDefault="007A4A76" w:rsidP="007A4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Для обучающихся</w:t>
      </w:r>
    </w:p>
    <w:p w:rsidR="007A4A76" w:rsidRPr="004C2EA4" w:rsidRDefault="007A4A76" w:rsidP="007A4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планшет, бумага</w:t>
      </w:r>
      <w:r w:rsidRPr="004C2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карандаши, ластик</w:t>
      </w:r>
      <w:r w:rsidR="00CB6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2377B" w:rsidRPr="004C2EA4" w:rsidRDefault="0082377B" w:rsidP="0082377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sectPr w:rsidR="0082377B" w:rsidRPr="004C2EA4" w:rsidSect="0049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5"/>
    <w:rsid w:val="000C0BB0"/>
    <w:rsid w:val="0046740C"/>
    <w:rsid w:val="004723CF"/>
    <w:rsid w:val="006A77A8"/>
    <w:rsid w:val="007A4A76"/>
    <w:rsid w:val="00804141"/>
    <w:rsid w:val="0082377B"/>
    <w:rsid w:val="009A6625"/>
    <w:rsid w:val="00C602D7"/>
    <w:rsid w:val="00CB6F50"/>
    <w:rsid w:val="00D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</cp:revision>
  <cp:lastPrinted>2022-05-20T13:31:00Z</cp:lastPrinted>
  <dcterms:created xsi:type="dcterms:W3CDTF">2024-05-06T09:33:00Z</dcterms:created>
  <dcterms:modified xsi:type="dcterms:W3CDTF">2024-05-06T10:21:00Z</dcterms:modified>
</cp:coreProperties>
</file>