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5F9C" w14:textId="4B5731FD" w:rsidR="00171004" w:rsidRDefault="00171004" w:rsidP="0017100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58EC">
        <w:rPr>
          <w:rFonts w:ascii="Times New Roman" w:hAnsi="Times New Roman" w:cs="Times New Roman"/>
          <w:sz w:val="28"/>
          <w:szCs w:val="28"/>
        </w:rPr>
        <w:t>Учебный предмет «История исполнительского искусства»</w:t>
      </w:r>
    </w:p>
    <w:p w14:paraId="6B259218" w14:textId="1B62A519" w:rsidR="00171004" w:rsidRDefault="00171004" w:rsidP="0017100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71004" w14:paraId="06ADCBDF" w14:textId="77777777" w:rsidTr="00363463">
        <w:tc>
          <w:tcPr>
            <w:tcW w:w="3847" w:type="dxa"/>
            <w:vAlign w:val="center"/>
          </w:tcPr>
          <w:p w14:paraId="21E085FE" w14:textId="6DF67840" w:rsidR="00171004" w:rsidRPr="00171004" w:rsidRDefault="00171004" w:rsidP="00171004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4">
              <w:rPr>
                <w:rFonts w:ascii="Times New Roman" w:hAnsi="Times New Roman" w:cs="Times New Roman"/>
                <w:sz w:val="24"/>
                <w:szCs w:val="24"/>
              </w:rPr>
              <w:t>Группа/учащийся</w:t>
            </w:r>
          </w:p>
        </w:tc>
        <w:tc>
          <w:tcPr>
            <w:tcW w:w="3847" w:type="dxa"/>
            <w:vAlign w:val="center"/>
          </w:tcPr>
          <w:p w14:paraId="3D8117E6" w14:textId="2370189A" w:rsidR="00171004" w:rsidRPr="00171004" w:rsidRDefault="00171004" w:rsidP="00171004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47" w:type="dxa"/>
            <w:vAlign w:val="center"/>
          </w:tcPr>
          <w:p w14:paraId="1C7E95FE" w14:textId="1E6C8E69" w:rsidR="00171004" w:rsidRPr="00171004" w:rsidRDefault="00171004" w:rsidP="00171004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47" w:type="dxa"/>
            <w:vAlign w:val="center"/>
          </w:tcPr>
          <w:p w14:paraId="3F4CF708" w14:textId="45A00A0B" w:rsidR="00171004" w:rsidRPr="00171004" w:rsidRDefault="00171004" w:rsidP="00171004">
            <w:pPr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71004" w14:paraId="7BB884AE" w14:textId="77777777" w:rsidTr="00C341EB">
        <w:tc>
          <w:tcPr>
            <w:tcW w:w="3847" w:type="dxa"/>
          </w:tcPr>
          <w:p w14:paraId="5E971095" w14:textId="77777777" w:rsidR="00C341EB" w:rsidRDefault="00C341EB" w:rsidP="00C341EB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2D4F2" w14:textId="7FC5B3FE" w:rsidR="00171004" w:rsidRDefault="00171004" w:rsidP="00C341EB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EC">
              <w:rPr>
                <w:rFonts w:ascii="Times New Roman" w:hAnsi="Times New Roman" w:cs="Times New Roman"/>
                <w:sz w:val="28"/>
                <w:szCs w:val="28"/>
              </w:rPr>
              <w:t>4б/а</w:t>
            </w:r>
          </w:p>
        </w:tc>
        <w:tc>
          <w:tcPr>
            <w:tcW w:w="3847" w:type="dxa"/>
          </w:tcPr>
          <w:p w14:paraId="5B7AC143" w14:textId="77777777" w:rsidR="00171004" w:rsidRDefault="00171004" w:rsidP="0017100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 «мюзет» во французской музыкальной культуре.</w:t>
            </w:r>
          </w:p>
          <w:p w14:paraId="546024D3" w14:textId="0F550BAC" w:rsidR="00171004" w:rsidRDefault="00171004" w:rsidP="0017100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Ришара Гальяно.</w:t>
            </w:r>
          </w:p>
        </w:tc>
        <w:tc>
          <w:tcPr>
            <w:tcW w:w="3847" w:type="dxa"/>
          </w:tcPr>
          <w:p w14:paraId="5055B369" w14:textId="7470A3C0" w:rsidR="00171004" w:rsidRDefault="00DF47C2" w:rsidP="0017100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</w:t>
            </w:r>
            <w:r w:rsidR="00C341EB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</w:t>
            </w:r>
            <w:r w:rsidR="00C341E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="00C341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конспекта.</w:t>
            </w:r>
          </w:p>
          <w:p w14:paraId="1FF27796" w14:textId="3C845CCE" w:rsidR="00DF47C2" w:rsidRDefault="00DF47C2" w:rsidP="0017100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</w:t>
            </w:r>
            <w:r w:rsidR="00C341EB">
              <w:rPr>
                <w:rFonts w:ascii="Times New Roman" w:hAnsi="Times New Roman" w:cs="Times New Roman"/>
                <w:sz w:val="28"/>
                <w:szCs w:val="28"/>
              </w:rPr>
              <w:t xml:space="preserve">следующих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произведений</w:t>
            </w:r>
            <w:r w:rsidR="00C34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41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41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41EB">
              <w:rPr>
                <w:rFonts w:ascii="Times New Roman" w:hAnsi="Times New Roman" w:cs="Times New Roman"/>
                <w:sz w:val="28"/>
                <w:szCs w:val="28"/>
              </w:rPr>
              <w:t>Гальяно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44BAAC3" w14:textId="0974E6D5" w:rsidR="005D1389" w:rsidRPr="005D1389" w:rsidRDefault="005D1389" w:rsidP="0017100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1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aria</w:t>
            </w:r>
            <w:r w:rsidRPr="005D1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14:paraId="227EDD22" w14:textId="78DA9E53" w:rsidR="005D1389" w:rsidRPr="005D1389" w:rsidRDefault="005D1389" w:rsidP="005D138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1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Pour </w:t>
            </w:r>
            <w:r w:rsidR="00C341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Claude</w:t>
            </w:r>
            <w:r w:rsidRPr="005D1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14:paraId="3A79E2FC" w14:textId="32068C4D" w:rsidR="00DF47C2" w:rsidRPr="005D1389" w:rsidRDefault="00DF47C2" w:rsidP="0017100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1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«Valse a Margaux»</w:t>
            </w:r>
          </w:p>
          <w:p w14:paraId="66B72DA1" w14:textId="77777777" w:rsidR="005D1389" w:rsidRDefault="005D1389" w:rsidP="0017100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1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Heavy Tango</w:t>
            </w:r>
            <w:r w:rsidRPr="005D1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14:paraId="1C5E74E6" w14:textId="0620E201" w:rsidR="00C341EB" w:rsidRPr="005D1389" w:rsidRDefault="00C341EB" w:rsidP="00C341E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1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French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ouch</w:t>
            </w:r>
            <w:r w:rsidRPr="005D1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14:paraId="6EB7553F" w14:textId="042E5028" w:rsidR="00C341EB" w:rsidRPr="005D1389" w:rsidRDefault="00C341EB" w:rsidP="00C341E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1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5D1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14:paraId="0771957D" w14:textId="2BE6330B" w:rsidR="00C341EB" w:rsidRPr="005D1389" w:rsidRDefault="00C341EB" w:rsidP="00C341EB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1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ggio</w:t>
            </w:r>
            <w:r w:rsidRPr="005D1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847" w:type="dxa"/>
          </w:tcPr>
          <w:p w14:paraId="6B0AF57F" w14:textId="77777777" w:rsidR="00DF129E" w:rsidRDefault="00DF129E" w:rsidP="0017100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письменные ответы на следующие вопросы:</w:t>
            </w:r>
          </w:p>
          <w:p w14:paraId="1398E456" w14:textId="77777777" w:rsidR="00DF129E" w:rsidRDefault="00DF129E" w:rsidP="0017100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1004" w:rsidRPr="0071635C">
              <w:rPr>
                <w:rFonts w:ascii="Times New Roman" w:hAnsi="Times New Roman" w:cs="Times New Roman"/>
                <w:sz w:val="28"/>
                <w:szCs w:val="28"/>
              </w:rPr>
              <w:t>Дайте определение понятию «мюзет».</w:t>
            </w:r>
          </w:p>
          <w:p w14:paraId="351FE341" w14:textId="77777777" w:rsidR="00DF129E" w:rsidRDefault="00DF129E" w:rsidP="0017100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71004" w:rsidRPr="0071635C">
              <w:rPr>
                <w:rFonts w:ascii="Times New Roman" w:hAnsi="Times New Roman" w:cs="Times New Roman"/>
                <w:sz w:val="28"/>
                <w:szCs w:val="28"/>
              </w:rPr>
              <w:t>Опишите историю появления жанра «мюзет» во французской музыкальной культуре.</w:t>
            </w:r>
          </w:p>
          <w:p w14:paraId="2B807FEE" w14:textId="5E228DF8" w:rsidR="00171004" w:rsidRDefault="00DF129E" w:rsidP="0017100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71004" w:rsidRPr="0071635C">
              <w:rPr>
                <w:rFonts w:ascii="Times New Roman" w:hAnsi="Times New Roman" w:cs="Times New Roman"/>
                <w:sz w:val="28"/>
                <w:szCs w:val="28"/>
              </w:rPr>
              <w:t>Охарактеризуйте роль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ишара </w:t>
            </w:r>
            <w:r w:rsidR="00171004" w:rsidRPr="0071635C">
              <w:rPr>
                <w:rFonts w:ascii="Times New Roman" w:hAnsi="Times New Roman" w:cs="Times New Roman"/>
                <w:sz w:val="28"/>
                <w:szCs w:val="28"/>
              </w:rPr>
              <w:t>Гальяно в развитии жанра «мюзет».</w:t>
            </w:r>
          </w:p>
        </w:tc>
      </w:tr>
    </w:tbl>
    <w:p w14:paraId="326465A8" w14:textId="509CB300" w:rsidR="00171004" w:rsidRDefault="00171004" w:rsidP="0017100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71004" w:rsidSect="00B072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E3"/>
    <w:rsid w:val="00171004"/>
    <w:rsid w:val="00306DF2"/>
    <w:rsid w:val="00500A28"/>
    <w:rsid w:val="005D1389"/>
    <w:rsid w:val="009507AE"/>
    <w:rsid w:val="009C5E52"/>
    <w:rsid w:val="00B072E3"/>
    <w:rsid w:val="00C341EB"/>
    <w:rsid w:val="00DF129E"/>
    <w:rsid w:val="00D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45C2"/>
  <w15:chartTrackingRefBased/>
  <w15:docId w15:val="{D9917F1E-95FF-461C-9031-72291B33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2024-05-08T14:48:00Z</dcterms:created>
  <dcterms:modified xsi:type="dcterms:W3CDTF">2024-05-08T15:12:00Z</dcterms:modified>
</cp:coreProperties>
</file>