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99" w:rsidRDefault="008C43D5" w:rsidP="00AE7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="00AE7F74">
        <w:rPr>
          <w:rFonts w:ascii="Times New Roman" w:hAnsi="Times New Roman" w:cs="Times New Roman"/>
          <w:sz w:val="32"/>
          <w:szCs w:val="32"/>
        </w:rPr>
        <w:t xml:space="preserve"> «Объем конуса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8C43D5" w:rsidRDefault="008C43D5" w:rsidP="008C4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 w:rsidRPr="008C43D5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3D5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8C4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Геометрия 11кл., 2020г.</w:t>
      </w:r>
    </w:p>
    <w:p w:rsidR="008C43D5" w:rsidRDefault="008C43D5" w:rsidP="008C43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8C43D5" w:rsidRDefault="008C43D5" w:rsidP="008C43D5">
      <w:pPr>
        <w:rPr>
          <w:rFonts w:ascii="Times New Roman" w:hAnsi="Times New Roman" w:cs="Times New Roman"/>
          <w:sz w:val="28"/>
          <w:szCs w:val="28"/>
        </w:rPr>
      </w:pPr>
      <w:r w:rsidRPr="008C43D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Раздел 2, §4- конспект</w:t>
      </w:r>
      <w:r w:rsidR="00AE7F74">
        <w:rPr>
          <w:rFonts w:ascii="Times New Roman" w:hAnsi="Times New Roman" w:cs="Times New Roman"/>
          <w:sz w:val="28"/>
          <w:szCs w:val="28"/>
        </w:rPr>
        <w:t xml:space="preserve"> (без усеченного конуса)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3D5" w:rsidRDefault="008C43D5" w:rsidP="008C4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Решить задачи: </w:t>
      </w:r>
      <w:r w:rsidR="00AE7F74">
        <w:rPr>
          <w:rFonts w:ascii="Times New Roman" w:hAnsi="Times New Roman" w:cs="Times New Roman"/>
          <w:sz w:val="28"/>
          <w:szCs w:val="28"/>
        </w:rPr>
        <w:t>№№215</w:t>
      </w:r>
      <w:r w:rsidR="00F26BA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AE7F74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AE7F74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="00AE7F74">
        <w:rPr>
          <w:rFonts w:ascii="Times New Roman" w:hAnsi="Times New Roman" w:cs="Times New Roman"/>
          <w:sz w:val="28"/>
          <w:szCs w:val="28"/>
        </w:rPr>
        <w:t>); 216(</w:t>
      </w:r>
      <w:proofErr w:type="spellStart"/>
      <w:r w:rsidR="00AE7F74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="00AE7F74">
        <w:rPr>
          <w:rFonts w:ascii="Times New Roman" w:hAnsi="Times New Roman" w:cs="Times New Roman"/>
          <w:sz w:val="28"/>
          <w:szCs w:val="28"/>
        </w:rPr>
        <w:t>), 218(</w:t>
      </w:r>
      <w:proofErr w:type="spellStart"/>
      <w:r w:rsidR="00AE7F74">
        <w:rPr>
          <w:rFonts w:ascii="Times New Roman" w:hAnsi="Times New Roman" w:cs="Times New Roman"/>
          <w:sz w:val="28"/>
          <w:szCs w:val="28"/>
        </w:rPr>
        <w:t>а,в</w:t>
      </w:r>
      <w:proofErr w:type="spellEnd"/>
      <w:r w:rsidR="00AE7F74">
        <w:rPr>
          <w:rFonts w:ascii="Times New Roman" w:hAnsi="Times New Roman" w:cs="Times New Roman"/>
          <w:sz w:val="28"/>
          <w:szCs w:val="28"/>
        </w:rPr>
        <w:t>)</w:t>
      </w:r>
      <w:r w:rsidR="00F26BA6">
        <w:rPr>
          <w:rFonts w:ascii="Times New Roman" w:hAnsi="Times New Roman" w:cs="Times New Roman"/>
          <w:sz w:val="28"/>
          <w:szCs w:val="28"/>
        </w:rPr>
        <w:t>.</w:t>
      </w:r>
    </w:p>
    <w:p w:rsidR="00F26BA6" w:rsidRPr="00F26BA6" w:rsidRDefault="00F26BA6" w:rsidP="008C43D5">
      <w:pPr>
        <w:rPr>
          <w:rFonts w:ascii="Times New Roman" w:hAnsi="Times New Roman" w:cs="Times New Roman"/>
          <w:sz w:val="28"/>
          <w:szCs w:val="28"/>
        </w:rPr>
      </w:pPr>
      <w:r w:rsidRPr="00F26BA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F74">
        <w:rPr>
          <w:rFonts w:ascii="Times New Roman" w:hAnsi="Times New Roman" w:cs="Times New Roman"/>
          <w:sz w:val="28"/>
          <w:szCs w:val="28"/>
        </w:rPr>
        <w:t xml:space="preserve"> №№214, 220(а), 221,223(а)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C43D5" w:rsidRPr="008C43D5" w:rsidRDefault="008C43D5" w:rsidP="008C43D5">
      <w:pPr>
        <w:rPr>
          <w:rFonts w:ascii="Times New Roman" w:hAnsi="Times New Roman" w:cs="Times New Roman"/>
          <w:sz w:val="28"/>
          <w:szCs w:val="28"/>
        </w:rPr>
      </w:pPr>
    </w:p>
    <w:sectPr w:rsidR="008C43D5" w:rsidRPr="008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D5"/>
    <w:rsid w:val="008C43D5"/>
    <w:rsid w:val="00AE7F74"/>
    <w:rsid w:val="00D75499"/>
    <w:rsid w:val="00F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96E3"/>
  <w15:chartTrackingRefBased/>
  <w15:docId w15:val="{7DA9F3DE-0470-4F81-8536-F4B6B50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2024-05-08T10:06:00Z</dcterms:created>
  <dcterms:modified xsi:type="dcterms:W3CDTF">2024-05-09T14:16:00Z</dcterms:modified>
</cp:coreProperties>
</file>