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B0F" w:rsidRPr="00227736" w:rsidRDefault="00F0765B" w:rsidP="00F0765B">
      <w:pPr>
        <w:jc w:val="center"/>
        <w:rPr>
          <w:rFonts w:ascii="Times New Roman" w:hAnsi="Times New Roman" w:cs="Times New Roman"/>
          <w:b/>
          <w:bCs/>
          <w:u w:val="single"/>
          <w:lang w:val="ru-RU"/>
        </w:rPr>
      </w:pPr>
      <w:r w:rsidRPr="00227736">
        <w:rPr>
          <w:rFonts w:ascii="Times New Roman" w:hAnsi="Times New Roman" w:cs="Times New Roman"/>
          <w:b/>
          <w:bCs/>
          <w:u w:val="single"/>
          <w:lang w:val="ru-RU"/>
        </w:rPr>
        <w:t>Основы социально-гуманитарных наук</w:t>
      </w:r>
    </w:p>
    <w:p w:rsidR="00227736" w:rsidRDefault="00F0765B" w:rsidP="00F0765B">
      <w:pPr>
        <w:rPr>
          <w:rFonts w:ascii="Times New Roman" w:hAnsi="Times New Roman" w:cs="Times New Roman"/>
          <w:lang w:val="ru-RU"/>
        </w:rPr>
      </w:pPr>
      <w:proofErr w:type="gramStart"/>
      <w:r>
        <w:rPr>
          <w:rFonts w:ascii="Times New Roman" w:hAnsi="Times New Roman" w:cs="Times New Roman"/>
          <w:b/>
          <w:bCs/>
          <w:u w:val="single"/>
          <w:lang w:val="ru-RU"/>
        </w:rPr>
        <w:t xml:space="preserve">10.05 </w:t>
      </w:r>
      <w:r w:rsidR="00227736">
        <w:rPr>
          <w:rFonts w:ascii="Times New Roman" w:hAnsi="Times New Roman" w:cs="Times New Roman"/>
          <w:lang w:val="ru-RU"/>
        </w:rPr>
        <w:t>,</w:t>
      </w:r>
      <w:proofErr w:type="gramEnd"/>
      <w:r w:rsidR="00227736">
        <w:rPr>
          <w:rFonts w:ascii="Times New Roman" w:hAnsi="Times New Roman" w:cs="Times New Roman"/>
          <w:lang w:val="ru-RU"/>
        </w:rPr>
        <w:t xml:space="preserve"> 4 НН/ХМ; </w:t>
      </w:r>
      <w:r w:rsidR="00227736" w:rsidRPr="00227736">
        <w:rPr>
          <w:rFonts w:ascii="Times New Roman" w:hAnsi="Times New Roman" w:cs="Times New Roman"/>
          <w:b/>
          <w:bCs/>
          <w:u w:val="single"/>
          <w:lang w:val="ru-RU"/>
        </w:rPr>
        <w:t>11.05</w:t>
      </w:r>
      <w:r w:rsidR="00227736">
        <w:rPr>
          <w:rFonts w:ascii="Times New Roman" w:hAnsi="Times New Roman" w:cs="Times New Roman"/>
          <w:b/>
          <w:bCs/>
          <w:u w:val="single"/>
          <w:lang w:val="ru-RU"/>
        </w:rPr>
        <w:t xml:space="preserve"> </w:t>
      </w:r>
      <w:r w:rsidR="00227736">
        <w:rPr>
          <w:rFonts w:ascii="Times New Roman" w:hAnsi="Times New Roman" w:cs="Times New Roman"/>
          <w:lang w:val="ru-RU"/>
        </w:rPr>
        <w:t xml:space="preserve">, 4ФДСА/Х </w:t>
      </w:r>
    </w:p>
    <w:p w:rsidR="00F0765B" w:rsidRDefault="00F0765B" w:rsidP="00F0765B">
      <w:pPr>
        <w:rPr>
          <w:rFonts w:ascii="Times New Roman" w:hAnsi="Times New Roman" w:cs="Times New Roman"/>
          <w:lang w:val="ru-RU"/>
        </w:rPr>
      </w:pPr>
      <w:r w:rsidRPr="00227736">
        <w:rPr>
          <w:rFonts w:ascii="Times New Roman" w:hAnsi="Times New Roman" w:cs="Times New Roman"/>
          <w:lang w:val="ru-RU"/>
        </w:rPr>
        <w:t>Сделать</w:t>
      </w:r>
      <w:r>
        <w:rPr>
          <w:rFonts w:ascii="Times New Roman" w:hAnsi="Times New Roman" w:cs="Times New Roman"/>
          <w:lang w:val="ru-RU"/>
        </w:rPr>
        <w:t xml:space="preserve"> план-конспект данной темы, внимательно изучить тему, задание есть в ОКР</w:t>
      </w:r>
    </w:p>
    <w:p w:rsidR="00F0765B" w:rsidRPr="005369A8" w:rsidRDefault="00F0765B" w:rsidP="00F0765B">
      <w:pPr>
        <w:pStyle w:val="a3"/>
        <w:spacing w:before="150" w:beforeAutospacing="0" w:after="0" w:afterAutospacing="0"/>
        <w:textAlignment w:val="top"/>
        <w:rPr>
          <w:color w:val="000000"/>
        </w:rPr>
      </w:pPr>
      <w:r w:rsidRPr="005369A8">
        <w:rPr>
          <w:color w:val="000000"/>
        </w:rPr>
        <w:t>С распадом Советского Союза и провозглашением независимости, Беларусь вышла на мировую арену как новое независимое государство со своими геополитическими интересами, и как европейская страна с многовековой историей развития белорусской государственности. Молодое белорусское государство коренным образом отличалась от всех предшествующих исторических форм существования белорусской нации. Это было действительно новое государство, которому еще предстояло сформулировать основы своей внутренней и внешней политики, определить национальные интересы.</w:t>
      </w:r>
    </w:p>
    <w:p w:rsidR="00F0765B" w:rsidRPr="005369A8" w:rsidRDefault="00F0765B" w:rsidP="00F0765B">
      <w:pPr>
        <w:pStyle w:val="a3"/>
        <w:spacing w:before="150" w:beforeAutospacing="0" w:after="0" w:afterAutospacing="0"/>
        <w:textAlignment w:val="top"/>
        <w:rPr>
          <w:color w:val="000000"/>
        </w:rPr>
      </w:pPr>
      <w:r w:rsidRPr="005369A8">
        <w:rPr>
          <w:color w:val="000000"/>
        </w:rPr>
        <w:t>Вызовы XXI в., процессы глобализации и трансформации, геоэкономические процессы меняют геополитическое положение стран и корректируют современную геостратегию. Республика Беларусь, как центральное европейское государство, находится на стыке двух геополитических пространств: с одной стороны, соседство со странами ЕС и НАТО, с другой стороны: членство в СНГ, ОДКБ, сотрудничество с постсоветскими странами.</w:t>
      </w:r>
    </w:p>
    <w:p w:rsidR="00F0765B" w:rsidRPr="005369A8" w:rsidRDefault="00F0765B" w:rsidP="00F0765B">
      <w:pPr>
        <w:pStyle w:val="a3"/>
        <w:spacing w:before="150" w:beforeAutospacing="0" w:after="0" w:afterAutospacing="0"/>
        <w:textAlignment w:val="top"/>
        <w:rPr>
          <w:color w:val="000000"/>
        </w:rPr>
      </w:pPr>
      <w:r w:rsidRPr="005369A8">
        <w:rPr>
          <w:color w:val="000000"/>
        </w:rPr>
        <w:t>Данное геополитическое и географическое положение Республики Беларусь позволяет ей вести политику многовекторности. Однако, существуют также и проблемы, несмотря на столь полезное и выгодное географическое положение государства.</w:t>
      </w:r>
    </w:p>
    <w:p w:rsidR="00F0765B" w:rsidRPr="005369A8" w:rsidRDefault="00F0765B" w:rsidP="00F0765B">
      <w:pPr>
        <w:pStyle w:val="a3"/>
        <w:spacing w:before="150" w:beforeAutospacing="0" w:after="0" w:afterAutospacing="0"/>
        <w:textAlignment w:val="top"/>
        <w:rPr>
          <w:color w:val="000000"/>
        </w:rPr>
      </w:pPr>
      <w:r w:rsidRPr="005369A8">
        <w:rPr>
          <w:color w:val="000000"/>
        </w:rPr>
        <w:t>Действительно, сегодня Беларусь стоит на стыке двух геополитических континентах. С одной стороны (западный континент) - это соседство со странами- членами ЕС и НАТО. С другой стороны (восточный континент) - это Россия - братская страна, и страны СНГ, куда собственно входит и сама Беларусь, ведь до 1991 г. Беларусь входила в состав СССР.</w:t>
      </w:r>
    </w:p>
    <w:p w:rsidR="00F0765B" w:rsidRPr="005369A8" w:rsidRDefault="00F0765B" w:rsidP="00F0765B">
      <w:pPr>
        <w:pStyle w:val="a3"/>
        <w:spacing w:before="150" w:beforeAutospacing="0" w:after="0" w:afterAutospacing="0"/>
        <w:textAlignment w:val="top"/>
        <w:rPr>
          <w:color w:val="000000"/>
        </w:rPr>
      </w:pPr>
      <w:r w:rsidRPr="005369A8">
        <w:rPr>
          <w:color w:val="000000"/>
        </w:rPr>
        <w:t>Находясь на стыке двух геополитических пространств, Беларусь испытывает как внешнеполитические, так и внутриполитические проблемы.</w:t>
      </w:r>
    </w:p>
    <w:p w:rsidR="00F0765B" w:rsidRPr="005369A8" w:rsidRDefault="00F0765B" w:rsidP="00F0765B">
      <w:pPr>
        <w:pStyle w:val="a3"/>
        <w:spacing w:before="150" w:beforeAutospacing="0" w:after="0" w:afterAutospacing="0"/>
        <w:textAlignment w:val="top"/>
        <w:rPr>
          <w:color w:val="000000"/>
        </w:rPr>
      </w:pPr>
      <w:r w:rsidRPr="005369A8">
        <w:rPr>
          <w:color w:val="000000"/>
        </w:rPr>
        <w:t>Беларусь по своему географическому положению находится в срединной части Европы. Территория ее компактная: протяженность с севера на юг - 560 км, с запада на восток - 600 км. Республика Беларусь граничит с пятью государствами: на севере и востоке -с Российской Федерацией (протяженность границ - 990 км), на юге - с Украиной (975 км), на западе - с Польшей (399 км), на северо-западе - с Литвой (462 км) и Латвией (143 км); общая протяженность границ составляет 2969 км.</w:t>
      </w:r>
    </w:p>
    <w:p w:rsidR="00F0765B" w:rsidRPr="005369A8" w:rsidRDefault="00F0765B" w:rsidP="00F0765B">
      <w:pPr>
        <w:pStyle w:val="a3"/>
        <w:spacing w:before="150" w:beforeAutospacing="0" w:after="0" w:afterAutospacing="0"/>
        <w:textAlignment w:val="top"/>
        <w:rPr>
          <w:color w:val="000000"/>
          <w:lang w:val="ru-RU"/>
        </w:rPr>
      </w:pPr>
      <w:r w:rsidRPr="005369A8">
        <w:rPr>
          <w:color w:val="000000"/>
        </w:rPr>
        <w:t>Беларусь - внутриконтинентальная страна, одна из 37 стран мира, которые не имеют прямого выхода к морю. Однако этот недостаток компенсируется развитой внутрирегиональной речной системой и возможностью использования морских портов соседних государств (Калининград, Вентспилс, Клайпеда, Гданьск), которые находятся на расстоянии 250-350 км от белорусских рубежей. Границы с соседними государствами проходят в основном по равнинной местности, что способствует созданию удобных транспортных магистралей и развитию интенсивных экономических связей не только с непосредственными соседями, но и с дальним зарубежьем</w:t>
      </w:r>
      <w:r w:rsidR="005369A8" w:rsidRPr="005369A8">
        <w:rPr>
          <w:color w:val="000000"/>
          <w:lang w:val="ru-RU"/>
        </w:rPr>
        <w:t>.</w:t>
      </w:r>
    </w:p>
    <w:p w:rsidR="00F0765B" w:rsidRPr="005369A8" w:rsidRDefault="00F0765B" w:rsidP="00F0765B">
      <w:pPr>
        <w:pStyle w:val="a3"/>
        <w:spacing w:before="150" w:beforeAutospacing="0" w:after="0" w:afterAutospacing="0"/>
        <w:textAlignment w:val="top"/>
        <w:rPr>
          <w:color w:val="000000"/>
        </w:rPr>
      </w:pPr>
      <w:r w:rsidRPr="005369A8">
        <w:rPr>
          <w:color w:val="000000"/>
        </w:rPr>
        <w:t>Региональные приоритеты Беларуси</w:t>
      </w:r>
      <w:r w:rsidR="005369A8" w:rsidRPr="005369A8">
        <w:rPr>
          <w:color w:val="000000"/>
          <w:lang w:val="ru-RU"/>
        </w:rPr>
        <w:t xml:space="preserve"> расставлены</w:t>
      </w:r>
      <w:r w:rsidRPr="005369A8">
        <w:rPr>
          <w:color w:val="000000"/>
        </w:rPr>
        <w:t xml:space="preserve"> в следующем порядке: Россия, страны СНГ, страны Балтии, Европа, Азия, США. Курс на однозначную ориентацию на Россию и стран СНГ имел свои сильные стороны для решения задач по стабилизации экономики и политической ситуации в стране. Именно восточная ориентация помогла Беларуси:</w:t>
      </w:r>
    </w:p>
    <w:p w:rsidR="00F0765B" w:rsidRPr="005369A8" w:rsidRDefault="00F0765B" w:rsidP="00F0765B">
      <w:pPr>
        <w:pStyle w:val="a3"/>
        <w:spacing w:before="150" w:beforeAutospacing="0" w:after="0" w:afterAutospacing="0"/>
        <w:textAlignment w:val="top"/>
        <w:rPr>
          <w:color w:val="000000"/>
        </w:rPr>
      </w:pPr>
      <w:r w:rsidRPr="005369A8">
        <w:rPr>
          <w:color w:val="000000"/>
        </w:rPr>
        <w:lastRenderedPageBreak/>
        <w:t>- сохранить рынок для продукции крупных промышленных предприятий Беларуси;</w:t>
      </w:r>
    </w:p>
    <w:p w:rsidR="00F0765B" w:rsidRPr="005369A8" w:rsidRDefault="00F0765B" w:rsidP="00F0765B">
      <w:pPr>
        <w:pStyle w:val="a3"/>
        <w:spacing w:before="150" w:beforeAutospacing="0" w:after="0" w:afterAutospacing="0"/>
        <w:textAlignment w:val="top"/>
        <w:rPr>
          <w:color w:val="000000"/>
        </w:rPr>
      </w:pPr>
      <w:r w:rsidRPr="005369A8">
        <w:rPr>
          <w:color w:val="000000"/>
        </w:rPr>
        <w:t>- сохранить социальную стабильность Беларуси;</w:t>
      </w:r>
    </w:p>
    <w:p w:rsidR="00F0765B" w:rsidRPr="005369A8" w:rsidRDefault="00F0765B" w:rsidP="00F0765B">
      <w:pPr>
        <w:pStyle w:val="a3"/>
        <w:spacing w:before="150" w:beforeAutospacing="0" w:after="0" w:afterAutospacing="0"/>
        <w:textAlignment w:val="top"/>
        <w:rPr>
          <w:color w:val="000000"/>
        </w:rPr>
      </w:pPr>
      <w:r w:rsidRPr="005369A8">
        <w:rPr>
          <w:color w:val="000000"/>
        </w:rPr>
        <w:t>- укрепить государственные институты.</w:t>
      </w:r>
    </w:p>
    <w:p w:rsidR="00F0765B" w:rsidRPr="005369A8" w:rsidRDefault="00F0765B" w:rsidP="00F0765B">
      <w:pPr>
        <w:pStyle w:val="a3"/>
        <w:spacing w:before="150" w:beforeAutospacing="0" w:after="0" w:afterAutospacing="0"/>
        <w:textAlignment w:val="top"/>
        <w:rPr>
          <w:color w:val="000000"/>
        </w:rPr>
      </w:pPr>
      <w:r w:rsidRPr="005369A8">
        <w:rPr>
          <w:color w:val="000000"/>
        </w:rPr>
        <w:t>Однако, по мнению некоторых белорусских экспертов, восточная ориентация также имеет свои отрицательные черты для Беларуси:</w:t>
      </w:r>
    </w:p>
    <w:p w:rsidR="00F0765B" w:rsidRPr="005369A8" w:rsidRDefault="00F0765B" w:rsidP="00F0765B">
      <w:pPr>
        <w:pStyle w:val="a3"/>
        <w:spacing w:before="150" w:beforeAutospacing="0" w:after="0" w:afterAutospacing="0"/>
        <w:textAlignment w:val="top"/>
        <w:rPr>
          <w:color w:val="000000"/>
        </w:rPr>
      </w:pPr>
      <w:r w:rsidRPr="005369A8">
        <w:rPr>
          <w:color w:val="000000"/>
        </w:rPr>
        <w:t>- Запад создал значительные проблемы для получения Беларусью полного доступа к западным рынкам. Это связано с пророссийской политикой Беларуси;</w:t>
      </w:r>
    </w:p>
    <w:p w:rsidR="00F0765B" w:rsidRPr="005369A8" w:rsidRDefault="00F0765B" w:rsidP="00F0765B">
      <w:pPr>
        <w:pStyle w:val="a3"/>
        <w:spacing w:before="150" w:beforeAutospacing="0" w:after="0" w:afterAutospacing="0"/>
        <w:textAlignment w:val="top"/>
        <w:rPr>
          <w:color w:val="000000"/>
        </w:rPr>
      </w:pPr>
      <w:r w:rsidRPr="005369A8">
        <w:rPr>
          <w:color w:val="000000"/>
        </w:rPr>
        <w:t>- российский рынок становится слишком узок для белорусской крупной промышленности;</w:t>
      </w:r>
    </w:p>
    <w:p w:rsidR="00F0765B" w:rsidRPr="005369A8" w:rsidRDefault="00F0765B" w:rsidP="00F0765B">
      <w:pPr>
        <w:pStyle w:val="a3"/>
        <w:spacing w:before="150" w:beforeAutospacing="0" w:after="0" w:afterAutospacing="0"/>
        <w:textAlignment w:val="top"/>
        <w:rPr>
          <w:color w:val="000000"/>
        </w:rPr>
      </w:pPr>
      <w:r w:rsidRPr="005369A8">
        <w:rPr>
          <w:color w:val="000000"/>
        </w:rPr>
        <w:t>- значительная часть населения страны считает, что Беларусь - это европейское государство.</w:t>
      </w:r>
    </w:p>
    <w:p w:rsidR="005369A8" w:rsidRPr="005369A8" w:rsidRDefault="005369A8" w:rsidP="005369A8">
      <w:pPr>
        <w:pStyle w:val="a3"/>
        <w:spacing w:before="150" w:beforeAutospacing="0" w:after="0" w:afterAutospacing="0"/>
        <w:textAlignment w:val="top"/>
        <w:rPr>
          <w:color w:val="000000"/>
        </w:rPr>
      </w:pPr>
      <w:r w:rsidRPr="005369A8">
        <w:rPr>
          <w:color w:val="000000"/>
        </w:rPr>
        <w:t>Стоит отметить, что мнения экспертов делятся на две позиции. Одни заявляют, что вступление Беларуси в ЕС - это единственный правильный выход для страны. Будучи членом ЕС, Беларусь сможет выйти на новый экономический уровень. В то время, как другие эксперты заверяют, что Беларусь должна идти на активное сближение и сотрудничество с восточным континентом.</w:t>
      </w:r>
    </w:p>
    <w:p w:rsidR="005369A8" w:rsidRPr="005369A8" w:rsidRDefault="005369A8" w:rsidP="005369A8">
      <w:pPr>
        <w:pStyle w:val="a3"/>
        <w:spacing w:before="150" w:beforeAutospacing="0" w:after="0" w:afterAutospacing="0"/>
        <w:textAlignment w:val="top"/>
        <w:rPr>
          <w:color w:val="000000"/>
        </w:rPr>
      </w:pPr>
      <w:r w:rsidRPr="005369A8">
        <w:rPr>
          <w:color w:val="000000"/>
        </w:rPr>
        <w:t>Подводя итоги, можно сказать, что Беларусь испытывает ряд проблем, находясь на стыке двух геополитических континентах. Но то, что Беларусь всегда являлась неотъемлемой частью восточнославянской цивилизации - это факт.</w:t>
      </w:r>
    </w:p>
    <w:p w:rsidR="00F0765B" w:rsidRPr="005369A8" w:rsidRDefault="00F0765B" w:rsidP="00F0765B">
      <w:pPr>
        <w:rPr>
          <w:rFonts w:ascii="Times New Roman" w:hAnsi="Times New Roman" w:cs="Times New Roman"/>
        </w:rPr>
      </w:pPr>
    </w:p>
    <w:sectPr w:rsidR="00F0765B" w:rsidRPr="00536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0F"/>
    <w:rsid w:val="00227736"/>
    <w:rsid w:val="005369A8"/>
    <w:rsid w:val="00612B0F"/>
    <w:rsid w:val="00F0765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11B8E584"/>
  <w15:chartTrackingRefBased/>
  <w15:docId w15:val="{0423D746-9A01-414E-B8A0-E9E43152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65B"/>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8077">
      <w:bodyDiv w:val="1"/>
      <w:marLeft w:val="0"/>
      <w:marRight w:val="0"/>
      <w:marTop w:val="0"/>
      <w:marBottom w:val="0"/>
      <w:divBdr>
        <w:top w:val="none" w:sz="0" w:space="0" w:color="auto"/>
        <w:left w:val="none" w:sz="0" w:space="0" w:color="auto"/>
        <w:bottom w:val="none" w:sz="0" w:space="0" w:color="auto"/>
        <w:right w:val="none" w:sz="0" w:space="0" w:color="auto"/>
      </w:divBdr>
    </w:div>
    <w:div w:id="280846015">
      <w:bodyDiv w:val="1"/>
      <w:marLeft w:val="0"/>
      <w:marRight w:val="0"/>
      <w:marTop w:val="0"/>
      <w:marBottom w:val="0"/>
      <w:divBdr>
        <w:top w:val="none" w:sz="0" w:space="0" w:color="auto"/>
        <w:left w:val="none" w:sz="0" w:space="0" w:color="auto"/>
        <w:bottom w:val="none" w:sz="0" w:space="0" w:color="auto"/>
        <w:right w:val="none" w:sz="0" w:space="0" w:color="auto"/>
      </w:divBdr>
    </w:div>
    <w:div w:id="353459265">
      <w:bodyDiv w:val="1"/>
      <w:marLeft w:val="0"/>
      <w:marRight w:val="0"/>
      <w:marTop w:val="0"/>
      <w:marBottom w:val="0"/>
      <w:divBdr>
        <w:top w:val="none" w:sz="0" w:space="0" w:color="auto"/>
        <w:left w:val="none" w:sz="0" w:space="0" w:color="auto"/>
        <w:bottom w:val="none" w:sz="0" w:space="0" w:color="auto"/>
        <w:right w:val="none" w:sz="0" w:space="0" w:color="auto"/>
      </w:divBdr>
    </w:div>
    <w:div w:id="13088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2024-05-09T18:13:00Z</dcterms:created>
  <dcterms:modified xsi:type="dcterms:W3CDTF">2024-05-10T05:15:00Z</dcterms:modified>
</cp:coreProperties>
</file>