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99" w:rsidRDefault="00400299" w:rsidP="004002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Одаренные преподаватели и учащиеся, получившие поощрение специального фонда Президента Республики Беларусь по поддержке талантливой молодежи</w:t>
      </w:r>
    </w:p>
    <w:p w:rsidR="00400299" w:rsidRDefault="00400299" w:rsidP="004002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0299" w:rsidRDefault="00400299" w:rsidP="004002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299" w:rsidRDefault="00400299" w:rsidP="00400299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19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2774"/>
        <w:gridCol w:w="3619"/>
        <w:gridCol w:w="3109"/>
      </w:tblGrid>
      <w:tr w:rsidR="00400299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99" w:rsidRDefault="00400299" w:rsidP="00400299">
            <w:pPr>
              <w:spacing w:line="276" w:lineRule="auto"/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299" w:rsidRDefault="00400299" w:rsidP="00400299">
            <w:pPr>
              <w:spacing w:line="276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299" w:rsidRDefault="00400299" w:rsidP="00400299">
            <w:pPr>
              <w:spacing w:line="276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поощрения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299" w:rsidRDefault="00400299" w:rsidP="00400299">
            <w:pPr>
              <w:spacing w:line="276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конкурса, место проведения, вид награды</w:t>
            </w:r>
          </w:p>
        </w:tc>
      </w:tr>
      <w:tr w:rsidR="00400299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99" w:rsidRPr="00BC6FB0" w:rsidRDefault="00400299" w:rsidP="00400299">
            <w:pPr>
              <w:spacing w:line="276" w:lineRule="auto"/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Артёмова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  <w:p w:rsidR="00400299" w:rsidRPr="00BC6FB0" w:rsidRDefault="00400299" w:rsidP="00400299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II </w:t>
            </w:r>
            <w:proofErr w:type="gram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» (Беларусь, 2024)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400299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99" w:rsidRPr="00BC6FB0" w:rsidRDefault="00400299" w:rsidP="00400299">
            <w:pPr>
              <w:spacing w:line="276" w:lineRule="auto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B0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Синьковская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bCs/>
                <w:sz w:val="26"/>
                <w:szCs w:val="26"/>
              </w:rPr>
              <w:t>Вероника Александровна</w:t>
            </w:r>
          </w:p>
          <w:p w:rsidR="00400299" w:rsidRPr="00BC6FB0" w:rsidRDefault="00400299" w:rsidP="00400299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II </w:t>
            </w:r>
            <w:proofErr w:type="gram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» (Беларусь, 2024)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400299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spacing w:line="276" w:lineRule="auto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4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Заслуженный любительский коллектив Республики Беларусь народный хореографический ансамбль «Алеся», руководитель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Шувалов И</w:t>
            </w:r>
            <w:r w:rsidR="00FB5D4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Pr="00BC6FB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proofErr w:type="gram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ХХ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Международный фестиваль современной хореографии в Витебске (Беларусь, 2024)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премия</w:t>
            </w:r>
          </w:p>
        </w:tc>
      </w:tr>
      <w:tr w:rsidR="00400299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spacing w:line="276" w:lineRule="auto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Шабанова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Юлия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Михайловна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Вознаграждение 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За ўклад у выхаванне таленавітай моладзі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 второй степени 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</w:rPr>
              <w:t>с вручением свидетельства специального фонда Президента Республики Беларусь</w:t>
            </w:r>
            <w:r w:rsidRPr="00BC6FB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 поддержке талантливой молодежи 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400299" w:rsidRPr="00BC6FB0" w:rsidRDefault="00400299" w:rsidP="00FB5D44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(распоряжение Президента Республики Беларусь от 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15.07.2025 № 105рп</w:t>
            </w: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Лицам, внесшим особый вклад в подготовку победителей международных и (или) республиканских художественно-творческих состязаний, разработку реализацию методики обучения талантливой молодежи </w:t>
            </w:r>
          </w:p>
          <w:p w:rsidR="00400299" w:rsidRPr="00BC6FB0" w:rsidRDefault="00400299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2024)</w:t>
            </w:r>
          </w:p>
        </w:tc>
      </w:tr>
      <w:tr w:rsidR="00C013AD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Pr="00BC6FB0" w:rsidRDefault="00C013AD" w:rsidP="00400299">
            <w:pPr>
              <w:spacing w:line="276" w:lineRule="auto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Урбанович </w:t>
            </w:r>
          </w:p>
          <w:p w:rsid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Игорь</w:t>
            </w:r>
          </w:p>
          <w:p w:rsid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Владимирович</w:t>
            </w:r>
          </w:p>
          <w:p w:rsidR="00C013AD" w:rsidRPr="00BC6FB0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Pr="00BC6FB0" w:rsidRDefault="00C013AD" w:rsidP="00C013AD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Специальная премия с вручением свидетельства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специального фонда Президента Республики Беларусь по поддержке талантливой молодежи (распоряжение Президента Республики Беларусь от 31.12.2025 № 206рп)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D52" w:rsidRDefault="00C013AD" w:rsidP="00C013AD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XXII</w:t>
            </w:r>
            <w:r w:rsidRPr="00C013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65D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XIV</w:t>
            </w:r>
            <w:r w:rsidR="00765D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C013AD" w:rsidRDefault="00C013AD" w:rsidP="00C013AD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Международный конкурс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исполнителей на народных инструментах «Кубок Севера» имени А.Л.Репникова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(Россия, 2025) </w:t>
            </w:r>
          </w:p>
          <w:p w:rsidR="00C013AD" w:rsidRDefault="00C013AD" w:rsidP="00C013AD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  <w:p w:rsidR="00C013AD" w:rsidRP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013AD" w:rsidRDefault="00C013AD"/>
    <w:tbl>
      <w:tblPr>
        <w:tblW w:w="1019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2774"/>
        <w:gridCol w:w="3619"/>
        <w:gridCol w:w="3109"/>
      </w:tblGrid>
      <w:tr w:rsidR="00C013AD" w:rsidTr="00400299">
        <w:trPr>
          <w:tblCellSpacing w:w="0" w:type="dxa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Pr="00C013AD" w:rsidRDefault="00C013AD" w:rsidP="00400299">
            <w:pPr>
              <w:spacing w:line="276" w:lineRule="auto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Белова</w:t>
            </w:r>
          </w:p>
          <w:p w:rsid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Ольга</w:t>
            </w:r>
          </w:p>
          <w:p w:rsidR="00C013AD" w:rsidRDefault="00C013AD" w:rsidP="0040029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Юрьевна, преподаватель ЦК «Режиссура театрализованных представлений и праздников», руководитель </w:t>
            </w:r>
            <w:r w:rsidRPr="00C013AD">
              <w:rPr>
                <w:rFonts w:ascii="Times New Roman" w:hAnsi="Times New Roman" w:cs="Times New Roman"/>
                <w:sz w:val="26"/>
                <w:szCs w:val="26"/>
              </w:rPr>
              <w:t>театра «Атмосфера»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Default="00C013AD" w:rsidP="00C013AD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Грант Президента Республики Беларусь на 2026 год в сфере молодежной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политики на разработку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внедрение культурно-образовательного проекта «Ожившие письма войны»</w:t>
            </w:r>
          </w:p>
          <w:p w:rsidR="00C013AD" w:rsidRDefault="00C013AD" w:rsidP="00C013AD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(распоряжение Президента Республики Беларусь от 30.12.2025 № 200рп)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AD" w:rsidRPr="00C013AD" w:rsidRDefault="00C013AD" w:rsidP="00C013AD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4539" w:rsidRDefault="00324539"/>
    <w:sectPr w:rsidR="00324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CA4" w:rsidRDefault="00705CA4" w:rsidP="00C013AD">
      <w:r>
        <w:separator/>
      </w:r>
    </w:p>
  </w:endnote>
  <w:endnote w:type="continuationSeparator" w:id="0">
    <w:p w:rsidR="00705CA4" w:rsidRDefault="00705CA4" w:rsidP="00C0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CA4" w:rsidRDefault="00705CA4" w:rsidP="00C013AD">
      <w:r>
        <w:separator/>
      </w:r>
    </w:p>
  </w:footnote>
  <w:footnote w:type="continuationSeparator" w:id="0">
    <w:p w:rsidR="00705CA4" w:rsidRDefault="00705CA4" w:rsidP="00C01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99"/>
    <w:rsid w:val="00324539"/>
    <w:rsid w:val="00400299"/>
    <w:rsid w:val="00705CA4"/>
    <w:rsid w:val="00765D52"/>
    <w:rsid w:val="00BC6FB0"/>
    <w:rsid w:val="00C013AD"/>
    <w:rsid w:val="00FB5D44"/>
    <w:rsid w:val="00FB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299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13AD"/>
  </w:style>
  <w:style w:type="paragraph" w:styleId="a5">
    <w:name w:val="footer"/>
    <w:basedOn w:val="a"/>
    <w:link w:val="a6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13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299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13AD"/>
  </w:style>
  <w:style w:type="paragraph" w:styleId="a5">
    <w:name w:val="footer"/>
    <w:basedOn w:val="a"/>
    <w:link w:val="a6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1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2025-09-01T06:50:00Z</dcterms:created>
  <dcterms:modified xsi:type="dcterms:W3CDTF">2026-09-16T12:21:00Z</dcterms:modified>
</cp:coreProperties>
</file>